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B1" w:rsidRPr="00CA46D8" w:rsidRDefault="004B32B1">
      <w:pPr>
        <w:tabs>
          <w:tab w:val="left" w:pos="-180"/>
        </w:tabs>
        <w:ind w:left="720" w:right="929" w:hanging="720"/>
        <w:rPr>
          <w:rFonts w:ascii="Arial" w:hAnsi="Arial"/>
          <w:b/>
          <w:szCs w:val="22"/>
        </w:rPr>
      </w:pPr>
      <w:r w:rsidRPr="00CA46D8">
        <w:rPr>
          <w:sz w:val="24"/>
        </w:rPr>
        <w:t xml:space="preserve"> </w:t>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r w:rsidRPr="00CA46D8">
        <w:rPr>
          <w:sz w:val="24"/>
        </w:rPr>
        <w:tab/>
      </w:r>
    </w:p>
    <w:p w:rsidR="008A45DB" w:rsidRPr="008A45DB" w:rsidRDefault="008A45DB" w:rsidP="008A45DB">
      <w:pPr>
        <w:rPr>
          <w:rFonts w:ascii="Arial" w:hAnsi="Arial" w:cs="Arial"/>
          <w:b/>
          <w:color w:val="0070C0"/>
          <w:sz w:val="32"/>
          <w:szCs w:val="24"/>
          <w:u w:val="single"/>
        </w:rPr>
      </w:pPr>
      <w:r>
        <w:rPr>
          <w:noProof/>
          <w:lang w:eastAsia="en-GB"/>
        </w:rPr>
        <w:drawing>
          <wp:anchor distT="0" distB="0" distL="114300" distR="114300" simplePos="0" relativeHeight="251659264" behindDoc="1" locked="0" layoutInCell="1" allowOverlap="1">
            <wp:simplePos x="0" y="0"/>
            <wp:positionH relativeFrom="column">
              <wp:posOffset>4462145</wp:posOffset>
            </wp:positionH>
            <wp:positionV relativeFrom="paragraph">
              <wp:posOffset>-413385</wp:posOffset>
            </wp:positionV>
            <wp:extent cx="899160" cy="93726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5DB">
        <w:rPr>
          <w:rFonts w:ascii="Arial" w:hAnsi="Arial" w:cs="Arial"/>
          <w:b/>
          <w:sz w:val="32"/>
          <w:szCs w:val="24"/>
        </w:rPr>
        <w:t>Langar C of E Primary School</w:t>
      </w:r>
      <w:r w:rsidRPr="008A45DB">
        <w:rPr>
          <w:rFonts w:ascii="Arial" w:hAnsi="Arial" w:cs="Arial"/>
          <w:b/>
          <w:sz w:val="32"/>
          <w:szCs w:val="24"/>
        </w:rPr>
        <w:tab/>
      </w:r>
      <w:r w:rsidRPr="008A45DB">
        <w:rPr>
          <w:rFonts w:ascii="Arial" w:hAnsi="Arial" w:cs="Arial"/>
          <w:b/>
          <w:sz w:val="32"/>
          <w:szCs w:val="24"/>
        </w:rPr>
        <w:tab/>
      </w:r>
      <w:r w:rsidRPr="008A45DB">
        <w:rPr>
          <w:rFonts w:ascii="Arial" w:hAnsi="Arial" w:cs="Arial"/>
          <w:b/>
          <w:sz w:val="32"/>
          <w:szCs w:val="24"/>
        </w:rPr>
        <w:tab/>
      </w:r>
      <w:r w:rsidRPr="008A45DB">
        <w:rPr>
          <w:rFonts w:ascii="Arial" w:hAnsi="Arial" w:cs="Arial"/>
          <w:b/>
          <w:sz w:val="32"/>
          <w:szCs w:val="24"/>
        </w:rPr>
        <w:tab/>
      </w:r>
    </w:p>
    <w:p w:rsidR="008A45DB" w:rsidRPr="008A45DB" w:rsidRDefault="008A45DB" w:rsidP="008A45DB">
      <w:pPr>
        <w:rPr>
          <w:rFonts w:ascii="Arial" w:hAnsi="Arial" w:cs="Arial"/>
          <w:sz w:val="24"/>
          <w:szCs w:val="24"/>
        </w:rPr>
      </w:pPr>
      <w:r w:rsidRPr="008A45DB">
        <w:rPr>
          <w:rFonts w:ascii="Arial" w:hAnsi="Arial" w:cs="Arial"/>
          <w:sz w:val="24"/>
          <w:szCs w:val="24"/>
        </w:rPr>
        <w:t>Barnstone Road</w:t>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r w:rsidRPr="008A45DB">
        <w:rPr>
          <w:rFonts w:ascii="Arial" w:hAnsi="Arial" w:cs="Arial"/>
          <w:sz w:val="24"/>
          <w:szCs w:val="24"/>
        </w:rPr>
        <w:tab/>
      </w:r>
    </w:p>
    <w:p w:rsidR="008A45DB" w:rsidRPr="008A45DB" w:rsidRDefault="008A45DB" w:rsidP="008A45DB">
      <w:pPr>
        <w:rPr>
          <w:rFonts w:ascii="Arial" w:hAnsi="Arial" w:cs="Arial"/>
          <w:sz w:val="24"/>
          <w:szCs w:val="24"/>
          <w:lang w:val="en-US"/>
        </w:rPr>
      </w:pPr>
      <w:r w:rsidRPr="008A45DB">
        <w:rPr>
          <w:rFonts w:ascii="Arial" w:hAnsi="Arial" w:cs="Arial"/>
          <w:sz w:val="24"/>
          <w:szCs w:val="24"/>
          <w:lang w:val="en-US"/>
        </w:rPr>
        <w:t>Langar</w:t>
      </w:r>
    </w:p>
    <w:p w:rsidR="008A45DB" w:rsidRPr="008A45DB" w:rsidRDefault="008A45DB" w:rsidP="008A45DB">
      <w:pPr>
        <w:rPr>
          <w:rFonts w:ascii="Arial" w:hAnsi="Arial" w:cs="Arial"/>
          <w:sz w:val="24"/>
          <w:szCs w:val="24"/>
          <w:lang w:val="en-US"/>
        </w:rPr>
      </w:pPr>
      <w:r w:rsidRPr="008A45DB">
        <w:rPr>
          <w:rFonts w:ascii="Arial" w:hAnsi="Arial" w:cs="Arial"/>
          <w:sz w:val="24"/>
          <w:szCs w:val="24"/>
          <w:lang w:val="en-US"/>
        </w:rPr>
        <w:t>Nottingham</w:t>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t xml:space="preserve">      Head Teacher</w:t>
      </w:r>
    </w:p>
    <w:p w:rsidR="008A45DB" w:rsidRPr="008A45DB" w:rsidRDefault="008A45DB" w:rsidP="008A45DB">
      <w:pPr>
        <w:rPr>
          <w:rFonts w:ascii="Arial" w:hAnsi="Arial" w:cs="Arial"/>
          <w:sz w:val="24"/>
          <w:szCs w:val="24"/>
          <w:lang w:val="en-US"/>
        </w:rPr>
      </w:pPr>
      <w:r w:rsidRPr="008A45DB">
        <w:rPr>
          <w:rFonts w:ascii="Arial" w:hAnsi="Arial" w:cs="Arial"/>
          <w:sz w:val="24"/>
          <w:szCs w:val="24"/>
          <w:lang w:val="en-US"/>
        </w:rPr>
        <w:t>NG13 9HH</w:t>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r>
      <w:r w:rsidRPr="008A45DB">
        <w:rPr>
          <w:rFonts w:ascii="Arial" w:hAnsi="Arial" w:cs="Arial"/>
          <w:sz w:val="24"/>
          <w:szCs w:val="24"/>
          <w:lang w:val="en-US"/>
        </w:rPr>
        <w:tab/>
        <w:t xml:space="preserve">      Mrs E J Brown</w:t>
      </w:r>
    </w:p>
    <w:p w:rsidR="008A45DB" w:rsidRPr="008A45DB" w:rsidRDefault="008A45DB" w:rsidP="008A45DB">
      <w:pPr>
        <w:rPr>
          <w:rFonts w:ascii="Arial" w:hAnsi="Arial" w:cs="Arial"/>
          <w:sz w:val="24"/>
          <w:szCs w:val="24"/>
          <w:lang w:val="en-US"/>
        </w:rPr>
      </w:pPr>
      <w:r w:rsidRPr="008A45DB">
        <w:rPr>
          <w:rFonts w:ascii="Arial" w:hAnsi="Arial" w:cs="Arial"/>
          <w:sz w:val="24"/>
          <w:szCs w:val="24"/>
          <w:lang w:val="en-US"/>
        </w:rPr>
        <w:t>01949 860056</w:t>
      </w:r>
    </w:p>
    <w:p w:rsidR="004B32B1" w:rsidRPr="00613053" w:rsidRDefault="004B32B1" w:rsidP="008A45DB">
      <w:pPr>
        <w:tabs>
          <w:tab w:val="left" w:pos="-180"/>
        </w:tabs>
        <w:ind w:right="929"/>
        <w:rPr>
          <w:rFonts w:ascii="Arial" w:hAnsi="Arial"/>
          <w:b/>
          <w:szCs w:val="22"/>
        </w:rPr>
      </w:pPr>
    </w:p>
    <w:p w:rsidR="004B32B1" w:rsidRPr="00613053" w:rsidRDefault="004B32B1" w:rsidP="00613053">
      <w:pPr>
        <w:tabs>
          <w:tab w:val="left" w:pos="-180"/>
        </w:tabs>
        <w:ind w:left="720" w:right="929" w:hanging="720"/>
        <w:rPr>
          <w:rFonts w:ascii="Arial" w:hAnsi="Arial"/>
          <w:szCs w:val="22"/>
        </w:rPr>
      </w:pPr>
      <w:r w:rsidRPr="00613053">
        <w:rPr>
          <w:rFonts w:ascii="Arial" w:hAnsi="Arial"/>
          <w:szCs w:val="22"/>
        </w:rPr>
        <w:t>Dear Parents</w:t>
      </w:r>
    </w:p>
    <w:p w:rsidR="004B32B1" w:rsidRPr="00613053" w:rsidRDefault="004B32B1" w:rsidP="00613053">
      <w:pPr>
        <w:tabs>
          <w:tab w:val="left" w:pos="-180"/>
        </w:tabs>
        <w:ind w:left="720" w:right="929" w:hanging="720"/>
        <w:rPr>
          <w:rFonts w:ascii="Arial" w:hAnsi="Arial"/>
          <w:b/>
          <w:szCs w:val="22"/>
        </w:rPr>
      </w:pPr>
    </w:p>
    <w:p w:rsidR="004B32B1" w:rsidRPr="00613053" w:rsidRDefault="008A45DB" w:rsidP="008A45DB">
      <w:pPr>
        <w:tabs>
          <w:tab w:val="left" w:pos="-180"/>
        </w:tabs>
        <w:ind w:left="720" w:right="929" w:hanging="720"/>
        <w:jc w:val="center"/>
        <w:rPr>
          <w:rFonts w:ascii="Arial" w:hAnsi="Arial"/>
          <w:b/>
          <w:szCs w:val="22"/>
        </w:rPr>
      </w:pPr>
      <w:r>
        <w:rPr>
          <w:rFonts w:ascii="Arial" w:hAnsi="Arial"/>
          <w:b/>
          <w:szCs w:val="22"/>
        </w:rPr>
        <w:t>Nominations for Parent G</w:t>
      </w:r>
      <w:r w:rsidR="004B32B1" w:rsidRPr="00613053">
        <w:rPr>
          <w:rFonts w:ascii="Arial" w:hAnsi="Arial"/>
          <w:b/>
          <w:szCs w:val="22"/>
        </w:rPr>
        <w:t>overnors</w:t>
      </w:r>
    </w:p>
    <w:p w:rsidR="004B32B1" w:rsidRPr="00613053" w:rsidRDefault="004B32B1" w:rsidP="00613053">
      <w:pPr>
        <w:tabs>
          <w:tab w:val="left" w:pos="-180"/>
        </w:tabs>
        <w:ind w:left="720" w:right="929" w:hanging="720"/>
        <w:rPr>
          <w:rFonts w:ascii="Arial" w:hAnsi="Arial"/>
          <w:szCs w:val="22"/>
          <w:u w:val="single"/>
        </w:rPr>
      </w:pPr>
    </w:p>
    <w:p w:rsidR="00991603" w:rsidRPr="0014180E" w:rsidRDefault="004B32B1" w:rsidP="00991603">
      <w:pPr>
        <w:tabs>
          <w:tab w:val="left" w:pos="-180"/>
        </w:tabs>
        <w:ind w:right="929"/>
        <w:rPr>
          <w:rFonts w:ascii="Arial" w:hAnsi="Arial" w:cs="Arial"/>
          <w:szCs w:val="22"/>
        </w:rPr>
      </w:pPr>
      <w:r w:rsidRPr="0014180E">
        <w:rPr>
          <w:rFonts w:ascii="Arial" w:hAnsi="Arial" w:cs="Arial"/>
          <w:szCs w:val="22"/>
        </w:rPr>
        <w:t xml:space="preserve">The governing body of your school has </w:t>
      </w:r>
      <w:r w:rsidR="00B948F9">
        <w:rPr>
          <w:rFonts w:ascii="Arial" w:hAnsi="Arial" w:cs="Arial"/>
          <w:bCs/>
          <w:szCs w:val="22"/>
        </w:rPr>
        <w:t>a</w:t>
      </w:r>
      <w:r w:rsidRPr="0014180E">
        <w:rPr>
          <w:rFonts w:ascii="Arial" w:hAnsi="Arial" w:cs="Arial"/>
          <w:b/>
          <w:szCs w:val="22"/>
        </w:rPr>
        <w:t xml:space="preserve"> </w:t>
      </w:r>
      <w:r w:rsidRPr="0014180E">
        <w:rPr>
          <w:rFonts w:ascii="Arial" w:hAnsi="Arial" w:cs="Arial"/>
          <w:szCs w:val="22"/>
        </w:rPr>
        <w:t>vacancy for a parent governor and is looking for parents who have</w:t>
      </w:r>
      <w:r w:rsidR="00323C26" w:rsidRPr="0014180E">
        <w:rPr>
          <w:rFonts w:ascii="Arial" w:hAnsi="Arial" w:cs="Arial"/>
          <w:szCs w:val="22"/>
        </w:rPr>
        <w:t xml:space="preserve"> children at the </w:t>
      </w:r>
      <w:r w:rsidR="00991603" w:rsidRPr="0014180E">
        <w:rPr>
          <w:rFonts w:ascii="Arial" w:hAnsi="Arial" w:cs="Arial"/>
          <w:szCs w:val="22"/>
        </w:rPr>
        <w:t>school. The term ‘parent’ relates to any person who has ‘parental responsibility’ as defined by the Section 576 of the Education Act 1996.  If you have any queries about your eligibility as a parent, please contact the headteacher for further advice.</w:t>
      </w:r>
    </w:p>
    <w:p w:rsidR="00991603" w:rsidRPr="0014180E" w:rsidRDefault="00991603" w:rsidP="00613053">
      <w:pPr>
        <w:pStyle w:val="Default"/>
        <w:rPr>
          <w:sz w:val="22"/>
          <w:szCs w:val="22"/>
        </w:rPr>
      </w:pPr>
    </w:p>
    <w:p w:rsidR="008D5023" w:rsidRPr="0014180E" w:rsidRDefault="00991603" w:rsidP="00613053">
      <w:pPr>
        <w:pStyle w:val="Default"/>
        <w:rPr>
          <w:sz w:val="22"/>
          <w:szCs w:val="22"/>
        </w:rPr>
      </w:pPr>
      <w:r w:rsidRPr="0014180E">
        <w:rPr>
          <w:sz w:val="22"/>
          <w:szCs w:val="22"/>
        </w:rPr>
        <w:t>We are looking for parents who have the skills required to contribute to effective governance and the success of the school. Your skills may include personal attributes, qualities and capabilities, such as the ability and willingness to learn and develop new skills</w:t>
      </w:r>
      <w:r w:rsidR="0090121D" w:rsidRPr="0014180E">
        <w:rPr>
          <w:sz w:val="22"/>
          <w:szCs w:val="22"/>
        </w:rPr>
        <w:t>.</w:t>
      </w:r>
      <w:r w:rsidRPr="0014180E">
        <w:rPr>
          <w:sz w:val="22"/>
          <w:szCs w:val="22"/>
        </w:rPr>
        <w:t xml:space="preserve"> </w:t>
      </w:r>
    </w:p>
    <w:p w:rsidR="004B32B1" w:rsidRPr="0014180E" w:rsidRDefault="004B32B1" w:rsidP="00613053">
      <w:pPr>
        <w:pStyle w:val="Default"/>
        <w:rPr>
          <w:sz w:val="22"/>
          <w:szCs w:val="22"/>
        </w:rPr>
      </w:pPr>
    </w:p>
    <w:p w:rsidR="00700A02" w:rsidRPr="0014180E" w:rsidRDefault="004B32B1" w:rsidP="00613053">
      <w:pPr>
        <w:tabs>
          <w:tab w:val="left" w:pos="-180"/>
        </w:tabs>
        <w:ind w:right="929"/>
        <w:rPr>
          <w:rFonts w:ascii="Arial" w:hAnsi="Arial" w:cs="Arial"/>
          <w:szCs w:val="22"/>
        </w:rPr>
      </w:pPr>
      <w:r w:rsidRPr="0014180E">
        <w:rPr>
          <w:rFonts w:ascii="Arial" w:hAnsi="Arial" w:cs="Arial"/>
          <w:szCs w:val="22"/>
        </w:rPr>
        <w:t xml:space="preserve">Governing bodies are responsible for a wide range of matters which come under three main headings: </w:t>
      </w:r>
    </w:p>
    <w:p w:rsidR="00700A02" w:rsidRPr="0014180E" w:rsidRDefault="00700A02" w:rsidP="00613053">
      <w:pPr>
        <w:pStyle w:val="Default"/>
        <w:rPr>
          <w:sz w:val="22"/>
          <w:szCs w:val="22"/>
        </w:rPr>
      </w:pPr>
    </w:p>
    <w:p w:rsidR="00700A02" w:rsidRPr="0014180E" w:rsidRDefault="00700A02" w:rsidP="00613053">
      <w:pPr>
        <w:pStyle w:val="Default"/>
        <w:spacing w:after="120"/>
        <w:ind w:left="720" w:hanging="360"/>
        <w:rPr>
          <w:sz w:val="22"/>
          <w:szCs w:val="22"/>
        </w:rPr>
      </w:pPr>
      <w:r w:rsidRPr="0014180E">
        <w:rPr>
          <w:b/>
          <w:bCs/>
          <w:sz w:val="22"/>
          <w:szCs w:val="22"/>
        </w:rPr>
        <w:t>Ensuring clarity of vision, ethos and strategic direction</w:t>
      </w:r>
      <w:r w:rsidRPr="0014180E">
        <w:rPr>
          <w:sz w:val="22"/>
          <w:szCs w:val="22"/>
        </w:rPr>
        <w:t xml:space="preserve">; </w:t>
      </w:r>
    </w:p>
    <w:p w:rsidR="00700A02" w:rsidRPr="0014180E" w:rsidRDefault="00700A02" w:rsidP="00613053">
      <w:pPr>
        <w:pStyle w:val="Default"/>
        <w:spacing w:after="120"/>
        <w:ind w:left="360"/>
        <w:rPr>
          <w:sz w:val="22"/>
          <w:szCs w:val="22"/>
        </w:rPr>
      </w:pPr>
      <w:r w:rsidRPr="0014180E">
        <w:rPr>
          <w:b/>
          <w:bCs/>
          <w:sz w:val="22"/>
          <w:szCs w:val="22"/>
        </w:rPr>
        <w:t>Holding the headteacher to account for the educational performance of the school and its pupils, and the performance management of staff</w:t>
      </w:r>
      <w:r w:rsidRPr="0014180E">
        <w:rPr>
          <w:sz w:val="22"/>
          <w:szCs w:val="22"/>
        </w:rPr>
        <w:t xml:space="preserve">; and </w:t>
      </w:r>
    </w:p>
    <w:p w:rsidR="00323C26" w:rsidRPr="0014180E" w:rsidRDefault="00700A02" w:rsidP="00613053">
      <w:pPr>
        <w:pStyle w:val="Default"/>
        <w:spacing w:after="240"/>
        <w:ind w:left="720" w:hanging="360"/>
        <w:rPr>
          <w:sz w:val="22"/>
          <w:szCs w:val="22"/>
        </w:rPr>
      </w:pPr>
      <w:r w:rsidRPr="0014180E">
        <w:rPr>
          <w:b/>
          <w:bCs/>
          <w:sz w:val="22"/>
          <w:szCs w:val="22"/>
        </w:rPr>
        <w:t>Overseeing the financial performance of the school an</w:t>
      </w:r>
      <w:r w:rsidR="00323C26" w:rsidRPr="0014180E">
        <w:rPr>
          <w:b/>
          <w:bCs/>
          <w:sz w:val="22"/>
          <w:szCs w:val="22"/>
        </w:rPr>
        <w:t xml:space="preserve">d making sure its money is well </w:t>
      </w:r>
      <w:r w:rsidRPr="0014180E">
        <w:rPr>
          <w:b/>
          <w:bCs/>
          <w:sz w:val="22"/>
          <w:szCs w:val="22"/>
        </w:rPr>
        <w:t>spent</w:t>
      </w:r>
      <w:r w:rsidRPr="0014180E">
        <w:rPr>
          <w:sz w:val="22"/>
          <w:szCs w:val="22"/>
        </w:rPr>
        <w:t xml:space="preserve">. </w:t>
      </w:r>
    </w:p>
    <w:p w:rsidR="005C4145" w:rsidRPr="0014180E" w:rsidRDefault="008D5023" w:rsidP="00613053">
      <w:pPr>
        <w:pStyle w:val="Default"/>
        <w:spacing w:after="240"/>
        <w:rPr>
          <w:sz w:val="22"/>
          <w:szCs w:val="22"/>
        </w:rPr>
      </w:pPr>
      <w:r w:rsidRPr="0014180E">
        <w:rPr>
          <w:sz w:val="22"/>
          <w:szCs w:val="22"/>
        </w:rPr>
        <w:t xml:space="preserve">Governors need a strong commitment to the role and </w:t>
      </w:r>
      <w:r w:rsidR="003E2FF8" w:rsidRPr="0014180E">
        <w:rPr>
          <w:sz w:val="22"/>
          <w:szCs w:val="22"/>
        </w:rPr>
        <w:t xml:space="preserve">to </w:t>
      </w:r>
      <w:r w:rsidRPr="0014180E">
        <w:rPr>
          <w:sz w:val="22"/>
          <w:szCs w:val="22"/>
        </w:rPr>
        <w:t xml:space="preserve">improving outcomes for children, the inquisitiveness to question and analyse, and the </w:t>
      </w:r>
      <w:r w:rsidR="003B3D6C" w:rsidRPr="0014180E">
        <w:rPr>
          <w:sz w:val="22"/>
          <w:szCs w:val="22"/>
        </w:rPr>
        <w:t>willingness to learn.</w:t>
      </w:r>
      <w:r w:rsidR="005C4145" w:rsidRPr="0014180E">
        <w:rPr>
          <w:sz w:val="22"/>
          <w:szCs w:val="22"/>
        </w:rPr>
        <w:t xml:space="preserve"> </w:t>
      </w:r>
    </w:p>
    <w:p w:rsidR="00A1749E" w:rsidRDefault="008D5023" w:rsidP="00613053">
      <w:pPr>
        <w:pStyle w:val="Default"/>
        <w:spacing w:after="240"/>
        <w:rPr>
          <w:sz w:val="22"/>
          <w:szCs w:val="22"/>
        </w:rPr>
      </w:pPr>
      <w:r w:rsidRPr="00613053">
        <w:rPr>
          <w:sz w:val="22"/>
          <w:szCs w:val="22"/>
        </w:rPr>
        <w:t xml:space="preserve">As an effective governing body, we seek to secure or develop within our membership as a whole, expertise and experience in </w:t>
      </w:r>
    </w:p>
    <w:p w:rsidR="00A1749E" w:rsidRDefault="008D5023" w:rsidP="00A1749E">
      <w:pPr>
        <w:pStyle w:val="Default"/>
        <w:numPr>
          <w:ilvl w:val="0"/>
          <w:numId w:val="10"/>
        </w:numPr>
        <w:spacing w:after="240"/>
        <w:rPr>
          <w:sz w:val="22"/>
          <w:szCs w:val="22"/>
        </w:rPr>
      </w:pPr>
      <w:r w:rsidRPr="00613053">
        <w:rPr>
          <w:sz w:val="22"/>
          <w:szCs w:val="22"/>
        </w:rPr>
        <w:t xml:space="preserve">analysing performance data, </w:t>
      </w:r>
    </w:p>
    <w:p w:rsidR="00A1749E" w:rsidRDefault="008D5023" w:rsidP="00A1749E">
      <w:pPr>
        <w:pStyle w:val="Default"/>
        <w:numPr>
          <w:ilvl w:val="0"/>
          <w:numId w:val="10"/>
        </w:numPr>
        <w:spacing w:after="240"/>
        <w:rPr>
          <w:sz w:val="22"/>
          <w:szCs w:val="22"/>
        </w:rPr>
      </w:pPr>
      <w:r w:rsidRPr="00613053">
        <w:rPr>
          <w:sz w:val="22"/>
          <w:szCs w:val="22"/>
        </w:rPr>
        <w:t xml:space="preserve">budgeting and driving financial efficiency, </w:t>
      </w:r>
    </w:p>
    <w:p w:rsidR="00A1749E" w:rsidRDefault="008D5023" w:rsidP="00A1749E">
      <w:pPr>
        <w:pStyle w:val="Default"/>
        <w:numPr>
          <w:ilvl w:val="0"/>
          <w:numId w:val="10"/>
        </w:numPr>
        <w:spacing w:after="240"/>
        <w:rPr>
          <w:sz w:val="22"/>
          <w:szCs w:val="22"/>
        </w:rPr>
      </w:pPr>
      <w:r w:rsidRPr="00613053">
        <w:rPr>
          <w:sz w:val="22"/>
          <w:szCs w:val="22"/>
        </w:rPr>
        <w:t xml:space="preserve">performance management and employment issues, including grievances. </w:t>
      </w:r>
    </w:p>
    <w:p w:rsidR="008D5023" w:rsidRPr="00613053" w:rsidRDefault="008D5023" w:rsidP="00613053">
      <w:pPr>
        <w:pStyle w:val="Default"/>
        <w:spacing w:after="240"/>
        <w:rPr>
          <w:sz w:val="22"/>
          <w:szCs w:val="22"/>
        </w:rPr>
      </w:pPr>
      <w:r w:rsidRPr="00613053">
        <w:rPr>
          <w:sz w:val="22"/>
          <w:szCs w:val="22"/>
        </w:rPr>
        <w:t xml:space="preserve">We seek to recruit and/or develop governors with the skills to work constructively in committees, chair meetings and to lead the governing body. </w:t>
      </w:r>
    </w:p>
    <w:p w:rsidR="00A1749E" w:rsidRPr="00A6270B" w:rsidRDefault="007E17C2" w:rsidP="00613053">
      <w:pPr>
        <w:tabs>
          <w:tab w:val="left" w:pos="-180"/>
        </w:tabs>
        <w:ind w:right="929"/>
        <w:rPr>
          <w:rFonts w:ascii="Arial" w:hAnsi="Arial"/>
          <w:szCs w:val="22"/>
        </w:rPr>
      </w:pPr>
      <w:r w:rsidRPr="00613053">
        <w:rPr>
          <w:rFonts w:ascii="Arial" w:hAnsi="Arial" w:cs="Arial"/>
          <w:color w:val="000000"/>
          <w:szCs w:val="22"/>
          <w:lang w:eastAsia="en-GB"/>
        </w:rPr>
        <w:t>Our parent governors serve a four</w:t>
      </w:r>
      <w:r w:rsidR="00B948F9">
        <w:rPr>
          <w:rFonts w:ascii="Arial" w:hAnsi="Arial" w:cs="Arial"/>
          <w:color w:val="000000"/>
          <w:szCs w:val="22"/>
          <w:lang w:eastAsia="en-GB"/>
        </w:rPr>
        <w:t>-</w:t>
      </w:r>
      <w:r w:rsidRPr="00613053">
        <w:rPr>
          <w:rFonts w:ascii="Arial" w:hAnsi="Arial" w:cs="Arial"/>
          <w:color w:val="000000"/>
          <w:szCs w:val="22"/>
          <w:lang w:eastAsia="en-GB"/>
        </w:rPr>
        <w:t>year term of office (</w:t>
      </w:r>
      <w:r w:rsidRPr="00613053">
        <w:rPr>
          <w:rFonts w:ascii="Arial" w:hAnsi="Arial"/>
          <w:szCs w:val="22"/>
        </w:rPr>
        <w:t>even if your child leaves the school during this time)</w:t>
      </w:r>
      <w:r w:rsidRPr="00613053">
        <w:rPr>
          <w:rFonts w:ascii="Arial" w:hAnsi="Arial" w:cs="Arial"/>
          <w:color w:val="000000"/>
          <w:szCs w:val="22"/>
          <w:lang w:eastAsia="en-GB"/>
        </w:rPr>
        <w:t>.  We</w:t>
      </w:r>
      <w:r w:rsidRPr="00613053">
        <w:rPr>
          <w:rFonts w:ascii="Arial" w:hAnsi="Arial"/>
          <w:szCs w:val="22"/>
        </w:rPr>
        <w:t xml:space="preserve"> meet </w:t>
      </w:r>
      <w:r w:rsidR="00B948F9" w:rsidRPr="00B948F9">
        <w:rPr>
          <w:rFonts w:ascii="Arial" w:hAnsi="Arial"/>
          <w:iCs/>
          <w:szCs w:val="22"/>
        </w:rPr>
        <w:t>three</w:t>
      </w:r>
      <w:r w:rsidR="00B948F9">
        <w:rPr>
          <w:rFonts w:ascii="Arial" w:hAnsi="Arial"/>
          <w:szCs w:val="22"/>
        </w:rPr>
        <w:t xml:space="preserve"> times a year</w:t>
      </w:r>
      <w:r w:rsidRPr="00613053">
        <w:rPr>
          <w:rFonts w:ascii="Arial" w:hAnsi="Arial"/>
          <w:szCs w:val="22"/>
        </w:rPr>
        <w:t xml:space="preserve"> as a whole governing body and have </w:t>
      </w:r>
      <w:r w:rsidR="00B948F9" w:rsidRPr="00B948F9">
        <w:rPr>
          <w:rFonts w:ascii="Arial" w:hAnsi="Arial"/>
          <w:iCs/>
          <w:szCs w:val="22"/>
        </w:rPr>
        <w:t>two other</w:t>
      </w:r>
      <w:r w:rsidRPr="00613053">
        <w:rPr>
          <w:rFonts w:ascii="Arial" w:hAnsi="Arial"/>
          <w:szCs w:val="22"/>
        </w:rPr>
        <w:t xml:space="preserve"> committees </w:t>
      </w:r>
      <w:r w:rsidR="00B948F9">
        <w:rPr>
          <w:rFonts w:ascii="Arial" w:hAnsi="Arial"/>
          <w:szCs w:val="22"/>
        </w:rPr>
        <w:t xml:space="preserve">(a Finance committee and a Personnel, Performance and Standards committee) </w:t>
      </w:r>
      <w:r w:rsidRPr="00613053">
        <w:rPr>
          <w:rFonts w:ascii="Arial" w:hAnsi="Arial"/>
          <w:szCs w:val="22"/>
        </w:rPr>
        <w:t xml:space="preserve">who usually meet </w:t>
      </w:r>
      <w:r w:rsidR="00B948F9" w:rsidRPr="00B948F9">
        <w:rPr>
          <w:rFonts w:ascii="Arial" w:hAnsi="Arial"/>
          <w:iCs/>
          <w:szCs w:val="22"/>
        </w:rPr>
        <w:t>two</w:t>
      </w:r>
      <w:r w:rsidRPr="00613053">
        <w:rPr>
          <w:rFonts w:ascii="Arial" w:hAnsi="Arial"/>
          <w:szCs w:val="22"/>
        </w:rPr>
        <w:t xml:space="preserve"> times per term</w:t>
      </w:r>
      <w:r w:rsidR="004B32B1" w:rsidRPr="00613053">
        <w:rPr>
          <w:rFonts w:ascii="Arial" w:hAnsi="Arial"/>
          <w:i/>
          <w:szCs w:val="22"/>
        </w:rPr>
        <w:t>.</w:t>
      </w:r>
      <w:r w:rsidR="004B32B1" w:rsidRPr="00613053">
        <w:rPr>
          <w:rFonts w:ascii="Arial" w:hAnsi="Arial"/>
          <w:szCs w:val="22"/>
        </w:rPr>
        <w:t xml:space="preserve">  </w:t>
      </w:r>
      <w:r w:rsidRPr="00613053">
        <w:rPr>
          <w:rFonts w:ascii="Arial" w:hAnsi="Arial"/>
          <w:szCs w:val="22"/>
        </w:rPr>
        <w:t>There is an expectation within our code of conduct</w:t>
      </w:r>
      <w:r w:rsidR="00A1749E">
        <w:rPr>
          <w:rFonts w:ascii="Arial" w:hAnsi="Arial"/>
          <w:szCs w:val="22"/>
        </w:rPr>
        <w:t xml:space="preserve"> (copy attached)</w:t>
      </w:r>
      <w:r w:rsidRPr="00613053">
        <w:rPr>
          <w:rFonts w:ascii="Arial" w:hAnsi="Arial"/>
          <w:szCs w:val="22"/>
        </w:rPr>
        <w:t xml:space="preserve"> that each governor will become a member of a committee and will take on additional responsibilities as a link governor.  </w:t>
      </w:r>
      <w:r w:rsidR="00C84C48" w:rsidRPr="00A6270B">
        <w:rPr>
          <w:rFonts w:ascii="Arial" w:hAnsi="Arial"/>
          <w:szCs w:val="22"/>
        </w:rPr>
        <w:t>All governors are expected to abide by the Code of Conduct adopted by the governing body.</w:t>
      </w:r>
    </w:p>
    <w:p w:rsidR="00A1749E" w:rsidRDefault="00A1749E" w:rsidP="00613053">
      <w:pPr>
        <w:tabs>
          <w:tab w:val="left" w:pos="-180"/>
        </w:tabs>
        <w:ind w:right="929"/>
        <w:rPr>
          <w:rFonts w:ascii="Arial" w:hAnsi="Arial"/>
          <w:szCs w:val="22"/>
        </w:rPr>
      </w:pPr>
    </w:p>
    <w:p w:rsidR="007E17C2" w:rsidRPr="00613053" w:rsidRDefault="007E17C2" w:rsidP="00613053">
      <w:pPr>
        <w:tabs>
          <w:tab w:val="left" w:pos="-180"/>
        </w:tabs>
        <w:ind w:right="929"/>
        <w:rPr>
          <w:rFonts w:ascii="Arial" w:hAnsi="Arial"/>
          <w:szCs w:val="22"/>
        </w:rPr>
      </w:pPr>
      <w:r w:rsidRPr="00613053">
        <w:rPr>
          <w:rFonts w:ascii="Arial" w:hAnsi="Arial"/>
          <w:szCs w:val="22"/>
        </w:rPr>
        <w:t>We offer a full induction package, a mentoring system and availability of in-house, central and on-line training packages.</w:t>
      </w:r>
      <w:r w:rsidR="00A1749E">
        <w:rPr>
          <w:rFonts w:ascii="Arial" w:hAnsi="Arial"/>
          <w:szCs w:val="22"/>
        </w:rPr>
        <w:t xml:space="preserve">  We also offer the opportunity for prospective governors to </w:t>
      </w:r>
      <w:r w:rsidR="00A1749E" w:rsidRPr="00B948F9">
        <w:rPr>
          <w:rFonts w:ascii="Arial" w:hAnsi="Arial"/>
          <w:iCs/>
          <w:szCs w:val="22"/>
        </w:rPr>
        <w:t xml:space="preserve">meet the </w:t>
      </w:r>
      <w:r w:rsidR="00B948F9" w:rsidRPr="00B948F9">
        <w:rPr>
          <w:rFonts w:ascii="Arial" w:hAnsi="Arial"/>
          <w:iCs/>
          <w:szCs w:val="22"/>
        </w:rPr>
        <w:t xml:space="preserve">current </w:t>
      </w:r>
      <w:r w:rsidR="00457C6F">
        <w:rPr>
          <w:rFonts w:ascii="Arial" w:hAnsi="Arial"/>
          <w:iCs/>
          <w:szCs w:val="22"/>
        </w:rPr>
        <w:t>C</w:t>
      </w:r>
      <w:r w:rsidR="00A1749E" w:rsidRPr="00B948F9">
        <w:rPr>
          <w:rFonts w:ascii="Arial" w:hAnsi="Arial"/>
          <w:iCs/>
          <w:szCs w:val="22"/>
        </w:rPr>
        <w:t>hair</w:t>
      </w:r>
      <w:r w:rsidR="00B948F9" w:rsidRPr="00B948F9">
        <w:rPr>
          <w:rFonts w:ascii="Arial" w:hAnsi="Arial"/>
          <w:iCs/>
          <w:szCs w:val="22"/>
        </w:rPr>
        <w:t xml:space="preserve"> of</w:t>
      </w:r>
      <w:r w:rsidR="00A1749E" w:rsidRPr="00B948F9">
        <w:rPr>
          <w:rFonts w:ascii="Arial" w:hAnsi="Arial"/>
          <w:iCs/>
          <w:szCs w:val="22"/>
        </w:rPr>
        <w:t xml:space="preserve"> </w:t>
      </w:r>
      <w:r w:rsidR="00457C6F">
        <w:rPr>
          <w:rFonts w:ascii="Arial" w:hAnsi="Arial"/>
          <w:iCs/>
          <w:szCs w:val="22"/>
        </w:rPr>
        <w:t>G</w:t>
      </w:r>
      <w:r w:rsidR="00A1749E" w:rsidRPr="00B948F9">
        <w:rPr>
          <w:rFonts w:ascii="Arial" w:hAnsi="Arial"/>
          <w:iCs/>
          <w:szCs w:val="22"/>
        </w:rPr>
        <w:t xml:space="preserve">overnors </w:t>
      </w:r>
      <w:r w:rsidR="00B948F9" w:rsidRPr="00B948F9">
        <w:rPr>
          <w:rFonts w:ascii="Arial" w:hAnsi="Arial"/>
          <w:iCs/>
          <w:szCs w:val="22"/>
        </w:rPr>
        <w:t xml:space="preserve">Richard Swallow </w:t>
      </w:r>
      <w:r w:rsidR="00A1749E" w:rsidRPr="00B948F9">
        <w:rPr>
          <w:rFonts w:ascii="Arial" w:hAnsi="Arial"/>
          <w:iCs/>
          <w:szCs w:val="22"/>
        </w:rPr>
        <w:t>to discuss the role</w:t>
      </w:r>
      <w:r w:rsidR="00B948F9">
        <w:rPr>
          <w:rFonts w:ascii="Arial" w:hAnsi="Arial"/>
          <w:i/>
          <w:szCs w:val="22"/>
        </w:rPr>
        <w:t xml:space="preserve"> </w:t>
      </w:r>
      <w:r w:rsidR="00A1749E">
        <w:rPr>
          <w:rFonts w:ascii="Arial" w:hAnsi="Arial"/>
          <w:szCs w:val="22"/>
        </w:rPr>
        <w:t>before completing a nomination form.</w:t>
      </w:r>
    </w:p>
    <w:p w:rsidR="007E17C2" w:rsidRPr="00613053" w:rsidRDefault="007E17C2" w:rsidP="00613053">
      <w:pPr>
        <w:tabs>
          <w:tab w:val="left" w:pos="-180"/>
        </w:tabs>
        <w:ind w:right="929"/>
        <w:rPr>
          <w:rFonts w:ascii="Arial" w:hAnsi="Arial"/>
          <w:szCs w:val="22"/>
        </w:rPr>
      </w:pPr>
    </w:p>
    <w:p w:rsidR="004B32B1" w:rsidRPr="0014180E" w:rsidRDefault="005D67BB" w:rsidP="00613053">
      <w:pPr>
        <w:pStyle w:val="BodyText"/>
        <w:rPr>
          <w:rFonts w:ascii="Arial" w:hAnsi="Arial" w:cs="Arial"/>
          <w:sz w:val="22"/>
          <w:szCs w:val="22"/>
        </w:rPr>
      </w:pPr>
      <w:r w:rsidRPr="0014180E">
        <w:rPr>
          <w:rFonts w:ascii="Arial" w:hAnsi="Arial" w:cs="Arial"/>
          <w:sz w:val="22"/>
          <w:szCs w:val="22"/>
        </w:rPr>
        <w:lastRenderedPageBreak/>
        <w:t xml:space="preserve">Parents/carers from Black and Minority Ethnic backgrounds, from the </w:t>
      </w:r>
      <w:r w:rsidR="00F277B0" w:rsidRPr="0014180E">
        <w:rPr>
          <w:rFonts w:ascii="Arial" w:hAnsi="Arial" w:cs="Arial"/>
          <w:sz w:val="22"/>
          <w:szCs w:val="22"/>
        </w:rPr>
        <w:t>Lesbian, Gay, Bisexual and Transgender</w:t>
      </w:r>
      <w:r w:rsidRPr="0014180E">
        <w:rPr>
          <w:rFonts w:ascii="Arial" w:hAnsi="Arial" w:cs="Arial"/>
          <w:sz w:val="22"/>
          <w:szCs w:val="22"/>
        </w:rPr>
        <w:t xml:space="preserve"> community, and with disabilities, are usually under-represented on governing bodies and in the County. The school would like to encourage nominations from under-represented groups in our community.</w:t>
      </w:r>
    </w:p>
    <w:p w:rsidR="00865AAB" w:rsidRPr="00613053" w:rsidRDefault="00865AAB" w:rsidP="00613053">
      <w:pPr>
        <w:pStyle w:val="BodyText"/>
        <w:rPr>
          <w:rFonts w:ascii="Arial" w:hAnsi="Arial"/>
          <w:i w:val="0"/>
          <w:sz w:val="22"/>
          <w:szCs w:val="22"/>
        </w:rPr>
      </w:pPr>
    </w:p>
    <w:p w:rsidR="00DA6C62" w:rsidRPr="00613053" w:rsidRDefault="00DA6C62" w:rsidP="00613053">
      <w:pPr>
        <w:ind w:right="971"/>
        <w:rPr>
          <w:rFonts w:ascii="Arial" w:hAnsi="Arial"/>
          <w:b/>
          <w:szCs w:val="22"/>
        </w:rPr>
      </w:pPr>
      <w:r w:rsidRPr="00613053">
        <w:rPr>
          <w:rFonts w:ascii="Arial" w:hAnsi="Arial"/>
          <w:b/>
          <w:szCs w:val="22"/>
        </w:rPr>
        <w:t>All new and re-appointed school governors are required to complete a declaration of eligibility form.</w:t>
      </w:r>
    </w:p>
    <w:p w:rsidR="004B32B1" w:rsidRPr="00613053" w:rsidRDefault="004B32B1" w:rsidP="00613053">
      <w:pPr>
        <w:ind w:right="971"/>
        <w:rPr>
          <w:rFonts w:ascii="Arial" w:hAnsi="Arial"/>
          <w:b/>
          <w:szCs w:val="22"/>
        </w:rPr>
      </w:pPr>
    </w:p>
    <w:p w:rsidR="004B32B1" w:rsidRPr="00613053" w:rsidRDefault="008C161A" w:rsidP="00613053">
      <w:pPr>
        <w:tabs>
          <w:tab w:val="left" w:pos="-180"/>
        </w:tabs>
        <w:ind w:right="929"/>
        <w:rPr>
          <w:rFonts w:ascii="Arial" w:hAnsi="Arial"/>
          <w:szCs w:val="22"/>
        </w:rPr>
      </w:pPr>
      <w:r w:rsidRPr="00613053">
        <w:rPr>
          <w:rFonts w:ascii="Arial" w:hAnsi="Arial"/>
          <w:szCs w:val="22"/>
        </w:rPr>
        <w:t xml:space="preserve">If you wish to </w:t>
      </w:r>
      <w:r w:rsidR="005D1763" w:rsidRPr="00613053">
        <w:rPr>
          <w:rFonts w:ascii="Arial" w:hAnsi="Arial"/>
          <w:szCs w:val="22"/>
        </w:rPr>
        <w:t>complete a nomination form to become</w:t>
      </w:r>
      <w:r w:rsidR="004B32B1" w:rsidRPr="00613053">
        <w:rPr>
          <w:rFonts w:ascii="Arial" w:hAnsi="Arial"/>
          <w:szCs w:val="22"/>
        </w:rPr>
        <w:t xml:space="preserve"> a parent governor, you need to:</w:t>
      </w:r>
    </w:p>
    <w:p w:rsidR="004B32B1" w:rsidRPr="00613053" w:rsidRDefault="004B32B1" w:rsidP="00613053">
      <w:pPr>
        <w:tabs>
          <w:tab w:val="left" w:pos="-180"/>
        </w:tabs>
        <w:ind w:right="929"/>
        <w:rPr>
          <w:rFonts w:ascii="Arial" w:hAnsi="Arial"/>
          <w:szCs w:val="22"/>
        </w:rPr>
      </w:pPr>
    </w:p>
    <w:p w:rsidR="004B32B1" w:rsidRPr="00A6270B" w:rsidRDefault="004B32B1" w:rsidP="00613053">
      <w:pPr>
        <w:numPr>
          <w:ilvl w:val="0"/>
          <w:numId w:val="8"/>
        </w:numPr>
        <w:tabs>
          <w:tab w:val="left" w:pos="-180"/>
        </w:tabs>
        <w:ind w:right="929"/>
        <w:rPr>
          <w:rFonts w:ascii="Arial" w:hAnsi="Arial"/>
          <w:szCs w:val="22"/>
        </w:rPr>
      </w:pPr>
      <w:r w:rsidRPr="00A6270B">
        <w:rPr>
          <w:rFonts w:ascii="Arial" w:hAnsi="Arial"/>
          <w:szCs w:val="22"/>
        </w:rPr>
        <w:t>Check that you are el</w:t>
      </w:r>
      <w:r w:rsidR="00E5734F" w:rsidRPr="00A6270B">
        <w:rPr>
          <w:rFonts w:ascii="Arial" w:hAnsi="Arial"/>
          <w:szCs w:val="22"/>
        </w:rPr>
        <w:t xml:space="preserve">igible by reading the enclosed </w:t>
      </w:r>
      <w:r w:rsidR="0014180E" w:rsidRPr="00A6270B">
        <w:rPr>
          <w:rFonts w:ascii="Arial" w:hAnsi="Arial"/>
          <w:szCs w:val="22"/>
        </w:rPr>
        <w:t xml:space="preserve">qualifications and disqualifications </w:t>
      </w:r>
      <w:r w:rsidR="00E5734F" w:rsidRPr="00A6270B">
        <w:rPr>
          <w:rFonts w:ascii="Arial" w:hAnsi="Arial"/>
          <w:szCs w:val="22"/>
        </w:rPr>
        <w:t>c</w:t>
      </w:r>
      <w:r w:rsidRPr="00A6270B">
        <w:rPr>
          <w:rFonts w:ascii="Arial" w:hAnsi="Arial"/>
          <w:szCs w:val="22"/>
        </w:rPr>
        <w:t>riteria</w:t>
      </w:r>
      <w:r w:rsidR="00ED2B03" w:rsidRPr="00A6270B">
        <w:rPr>
          <w:rFonts w:ascii="Arial" w:hAnsi="Arial"/>
          <w:szCs w:val="22"/>
        </w:rPr>
        <w:t>.  Sign the declaration of eligibility form and return this with your completed nomination form.</w:t>
      </w:r>
      <w:r w:rsidRPr="00A6270B">
        <w:rPr>
          <w:rFonts w:ascii="Arial" w:hAnsi="Arial"/>
          <w:szCs w:val="22"/>
        </w:rPr>
        <w:t xml:space="preserve">  </w:t>
      </w:r>
    </w:p>
    <w:p w:rsidR="00A16D93" w:rsidRPr="00613053" w:rsidRDefault="00A16D93" w:rsidP="00613053">
      <w:pPr>
        <w:tabs>
          <w:tab w:val="left" w:pos="-180"/>
        </w:tabs>
        <w:ind w:right="929"/>
        <w:rPr>
          <w:rFonts w:ascii="Arial" w:hAnsi="Arial"/>
          <w:szCs w:val="22"/>
        </w:rPr>
      </w:pPr>
    </w:p>
    <w:p w:rsidR="004B32B1" w:rsidRPr="00CA46D8" w:rsidRDefault="008C161A" w:rsidP="00613053">
      <w:pPr>
        <w:numPr>
          <w:ilvl w:val="0"/>
          <w:numId w:val="8"/>
        </w:numPr>
        <w:tabs>
          <w:tab w:val="left" w:pos="-180"/>
        </w:tabs>
        <w:ind w:right="929"/>
        <w:rPr>
          <w:rFonts w:ascii="Arial" w:hAnsi="Arial"/>
          <w:szCs w:val="22"/>
        </w:rPr>
      </w:pPr>
      <w:r w:rsidRPr="00613053">
        <w:rPr>
          <w:rFonts w:ascii="Arial" w:hAnsi="Arial"/>
          <w:szCs w:val="22"/>
        </w:rPr>
        <w:t>C</w:t>
      </w:r>
      <w:r w:rsidR="004B32B1" w:rsidRPr="00613053">
        <w:rPr>
          <w:rFonts w:ascii="Arial" w:hAnsi="Arial"/>
          <w:szCs w:val="22"/>
        </w:rPr>
        <w:t>omplete the nomination form</w:t>
      </w:r>
      <w:r w:rsidR="00052B80" w:rsidRPr="00613053">
        <w:rPr>
          <w:rFonts w:ascii="Arial" w:hAnsi="Arial"/>
          <w:szCs w:val="22"/>
        </w:rPr>
        <w:t xml:space="preserve"> (</w:t>
      </w:r>
      <w:r w:rsidRPr="00613053">
        <w:rPr>
          <w:rFonts w:ascii="Arial" w:hAnsi="Arial"/>
          <w:szCs w:val="22"/>
        </w:rPr>
        <w:t>o</w:t>
      </w:r>
      <w:r w:rsidR="00052B80" w:rsidRPr="00613053">
        <w:rPr>
          <w:rFonts w:ascii="Arial" w:hAnsi="Arial"/>
          <w:szCs w:val="22"/>
        </w:rPr>
        <w:t>nce you are satisfied that you are eligi</w:t>
      </w:r>
      <w:r w:rsidRPr="00613053">
        <w:rPr>
          <w:rFonts w:ascii="Arial" w:hAnsi="Arial"/>
          <w:szCs w:val="22"/>
        </w:rPr>
        <w:t>ble to become a</w:t>
      </w:r>
      <w:r>
        <w:rPr>
          <w:rFonts w:ascii="Arial" w:hAnsi="Arial"/>
          <w:szCs w:val="22"/>
        </w:rPr>
        <w:t xml:space="preserve"> governor</w:t>
      </w:r>
      <w:r w:rsidR="00052B80">
        <w:rPr>
          <w:rFonts w:ascii="Arial" w:hAnsi="Arial"/>
          <w:szCs w:val="22"/>
        </w:rPr>
        <w:t>)</w:t>
      </w:r>
      <w:r w:rsidR="004B32B1" w:rsidRPr="00CA46D8">
        <w:rPr>
          <w:rFonts w:ascii="Arial" w:hAnsi="Arial"/>
          <w:szCs w:val="22"/>
        </w:rPr>
        <w:t>.</w:t>
      </w:r>
      <w:r w:rsidR="00C84C48">
        <w:rPr>
          <w:rFonts w:ascii="Arial" w:hAnsi="Arial"/>
          <w:szCs w:val="22"/>
        </w:rPr>
        <w:t xml:space="preserve">  </w:t>
      </w:r>
    </w:p>
    <w:p w:rsidR="004B32B1" w:rsidRPr="00CA46D8" w:rsidRDefault="004B32B1" w:rsidP="00700A02">
      <w:pPr>
        <w:tabs>
          <w:tab w:val="left" w:pos="-180"/>
        </w:tabs>
        <w:ind w:left="720" w:right="929" w:hanging="720"/>
        <w:rPr>
          <w:rFonts w:ascii="Arial" w:hAnsi="Arial"/>
          <w:szCs w:val="22"/>
        </w:rPr>
      </w:pPr>
    </w:p>
    <w:p w:rsidR="004B32B1" w:rsidRPr="00CA46D8" w:rsidRDefault="008C161A" w:rsidP="00700A02">
      <w:pPr>
        <w:numPr>
          <w:ilvl w:val="0"/>
          <w:numId w:val="8"/>
        </w:numPr>
        <w:tabs>
          <w:tab w:val="left" w:pos="-180"/>
        </w:tabs>
        <w:ind w:right="929"/>
        <w:rPr>
          <w:rFonts w:ascii="Arial" w:hAnsi="Arial"/>
          <w:szCs w:val="22"/>
        </w:rPr>
      </w:pPr>
      <w:r>
        <w:rPr>
          <w:rFonts w:ascii="Arial" w:hAnsi="Arial"/>
          <w:szCs w:val="22"/>
        </w:rPr>
        <w:t>I</w:t>
      </w:r>
      <w:r w:rsidR="004B32B1" w:rsidRPr="00CA46D8">
        <w:rPr>
          <w:rFonts w:ascii="Arial" w:hAnsi="Arial"/>
          <w:szCs w:val="22"/>
        </w:rPr>
        <w:t xml:space="preserve">nclude a statement, </w:t>
      </w:r>
      <w:r w:rsidR="004B32B1" w:rsidRPr="00CA46D8">
        <w:rPr>
          <w:rFonts w:ascii="Arial" w:hAnsi="Arial"/>
          <w:b/>
          <w:szCs w:val="22"/>
        </w:rPr>
        <w:t>up to 80 words</w:t>
      </w:r>
      <w:r w:rsidR="004B32B1" w:rsidRPr="00CA46D8">
        <w:rPr>
          <w:rFonts w:ascii="Arial" w:hAnsi="Arial"/>
          <w:szCs w:val="22"/>
        </w:rPr>
        <w:t>, about yourself</w:t>
      </w:r>
      <w:r>
        <w:rPr>
          <w:rFonts w:ascii="Arial" w:hAnsi="Arial"/>
          <w:szCs w:val="22"/>
        </w:rPr>
        <w:t xml:space="preserve">, the skills and commitment you can bring to the governing body </w:t>
      </w:r>
      <w:r w:rsidR="004B32B1" w:rsidRPr="00CA46D8">
        <w:rPr>
          <w:rFonts w:ascii="Arial" w:hAnsi="Arial"/>
          <w:szCs w:val="22"/>
        </w:rPr>
        <w:t xml:space="preserve">and why you would like to become a governor.  You do not have to complete this section, but if you don’t you may put yourself at a disadvantage if there is an election. </w:t>
      </w:r>
      <w:r w:rsidR="00A16D93" w:rsidRPr="00CA46D8">
        <w:rPr>
          <w:rFonts w:ascii="Arial" w:hAnsi="Arial"/>
          <w:szCs w:val="22"/>
        </w:rPr>
        <w:t xml:space="preserve"> All words over 80 will be deleted and no</w:t>
      </w:r>
      <w:r w:rsidR="00001B37" w:rsidRPr="00CA46D8">
        <w:rPr>
          <w:rFonts w:ascii="Arial" w:hAnsi="Arial"/>
          <w:szCs w:val="22"/>
        </w:rPr>
        <w:t>t</w:t>
      </w:r>
      <w:r w:rsidR="00A16D93" w:rsidRPr="00CA46D8">
        <w:rPr>
          <w:rFonts w:ascii="Arial" w:hAnsi="Arial"/>
          <w:szCs w:val="22"/>
        </w:rPr>
        <w:t xml:space="preserve"> used in the election process. </w:t>
      </w:r>
    </w:p>
    <w:p w:rsidR="009D5992" w:rsidRPr="00CA46D8" w:rsidRDefault="009D5992" w:rsidP="008619C2">
      <w:pPr>
        <w:tabs>
          <w:tab w:val="left" w:pos="-180"/>
        </w:tabs>
        <w:ind w:right="929"/>
        <w:rPr>
          <w:rFonts w:ascii="Arial" w:hAnsi="Arial"/>
          <w:szCs w:val="22"/>
        </w:rPr>
      </w:pPr>
    </w:p>
    <w:p w:rsidR="004B32B1" w:rsidRPr="00CA46D8" w:rsidRDefault="001E3EEB" w:rsidP="00700A02">
      <w:pPr>
        <w:tabs>
          <w:tab w:val="left" w:pos="-180"/>
        </w:tabs>
        <w:ind w:left="360" w:right="929"/>
        <w:rPr>
          <w:rFonts w:ascii="Arial" w:hAnsi="Arial"/>
          <w:szCs w:val="22"/>
        </w:rPr>
      </w:pPr>
      <w:r w:rsidRPr="00CA46D8">
        <w:rPr>
          <w:rFonts w:ascii="Arial" w:hAnsi="Arial"/>
          <w:szCs w:val="22"/>
        </w:rPr>
        <w:t>d.</w:t>
      </w:r>
      <w:r w:rsidR="004B32B1" w:rsidRPr="00CA46D8">
        <w:rPr>
          <w:rFonts w:ascii="Arial" w:hAnsi="Arial"/>
          <w:szCs w:val="22"/>
        </w:rPr>
        <w:tab/>
        <w:t xml:space="preserve">Each nomination must be received at the school by 10.00 am on </w:t>
      </w:r>
      <w:r w:rsidR="005D7235">
        <w:rPr>
          <w:rFonts w:ascii="Arial" w:hAnsi="Arial"/>
          <w:b/>
          <w:szCs w:val="22"/>
        </w:rPr>
        <w:t>1</w:t>
      </w:r>
      <w:r w:rsidR="008A45DB">
        <w:rPr>
          <w:rFonts w:ascii="Arial" w:hAnsi="Arial"/>
          <w:b/>
          <w:szCs w:val="22"/>
        </w:rPr>
        <w:t>2</w:t>
      </w:r>
      <w:bookmarkStart w:id="0" w:name="_GoBack"/>
      <w:bookmarkEnd w:id="0"/>
      <w:r w:rsidR="005D7235" w:rsidRPr="005D7235">
        <w:rPr>
          <w:rFonts w:ascii="Arial" w:hAnsi="Arial"/>
          <w:b/>
          <w:szCs w:val="22"/>
          <w:vertAlign w:val="superscript"/>
        </w:rPr>
        <w:t>th</w:t>
      </w:r>
      <w:r w:rsidR="005D7235">
        <w:rPr>
          <w:rFonts w:ascii="Arial" w:hAnsi="Arial"/>
          <w:b/>
          <w:szCs w:val="22"/>
        </w:rPr>
        <w:t xml:space="preserve"> October 2022</w:t>
      </w:r>
    </w:p>
    <w:p w:rsidR="004B32B1" w:rsidRPr="00CA46D8" w:rsidRDefault="004B32B1" w:rsidP="00700A02">
      <w:pPr>
        <w:tabs>
          <w:tab w:val="left" w:pos="-180"/>
        </w:tabs>
        <w:ind w:left="720" w:right="929" w:hanging="720"/>
        <w:rPr>
          <w:rFonts w:ascii="Arial" w:hAnsi="Arial"/>
          <w:szCs w:val="22"/>
        </w:rPr>
      </w:pPr>
      <w:r w:rsidRPr="00CA46D8">
        <w:rPr>
          <w:rFonts w:ascii="Arial" w:hAnsi="Arial"/>
          <w:szCs w:val="22"/>
        </w:rPr>
        <w:tab/>
        <w:t xml:space="preserve">It should be sealed in an envelope marked ‘Nomination for Parent Governor’ and may be delivered by hand, sent with your child, or by post to the school.  </w:t>
      </w:r>
      <w:r w:rsidR="006E0118" w:rsidRPr="00CA46D8">
        <w:rPr>
          <w:rFonts w:ascii="Arial" w:hAnsi="Arial"/>
          <w:szCs w:val="22"/>
        </w:rPr>
        <w:t xml:space="preserve">Electronic nominations must be returned to </w:t>
      </w:r>
      <w:r w:rsidR="005D7235">
        <w:rPr>
          <w:rFonts w:ascii="Arial" w:hAnsi="Arial"/>
          <w:szCs w:val="22"/>
        </w:rPr>
        <w:t xml:space="preserve">Mrs Emily Brown at </w:t>
      </w:r>
      <w:hyperlink r:id="rId8" w:history="1">
        <w:r w:rsidR="005D7235" w:rsidRPr="00C509E9">
          <w:rPr>
            <w:rStyle w:val="Hyperlink"/>
            <w:rFonts w:ascii="Arial" w:hAnsi="Arial"/>
            <w:szCs w:val="22"/>
          </w:rPr>
          <w:t>office@langar.notts.sch.uk</w:t>
        </w:r>
      </w:hyperlink>
      <w:r w:rsidR="005671D2" w:rsidRPr="00CA46D8">
        <w:rPr>
          <w:rFonts w:ascii="Arial" w:hAnsi="Arial"/>
          <w:szCs w:val="22"/>
        </w:rPr>
        <w:t xml:space="preserve">.  </w:t>
      </w:r>
      <w:r w:rsidRPr="00CA46D8">
        <w:rPr>
          <w:rFonts w:ascii="Arial" w:hAnsi="Arial"/>
          <w:szCs w:val="22"/>
        </w:rPr>
        <w:t>A sealed ballot box will be available in the school for hand deliveries, details of its location will be found on a notice in the entrance to the school.</w:t>
      </w:r>
      <w:r w:rsidR="006E0118" w:rsidRPr="00CA46D8">
        <w:rPr>
          <w:rFonts w:ascii="Arial" w:hAnsi="Arial"/>
          <w:szCs w:val="22"/>
        </w:rPr>
        <w:t xml:space="preserve">  </w:t>
      </w:r>
      <w:r w:rsidR="006E0118" w:rsidRPr="00CA46D8">
        <w:rPr>
          <w:rFonts w:ascii="Arial" w:hAnsi="Arial" w:cs="Arial"/>
          <w:szCs w:val="22"/>
        </w:rPr>
        <w:t>The onus is on you to ensure that the nomination form is put in the box either by personal delivery or by sending it with your child.</w:t>
      </w:r>
    </w:p>
    <w:p w:rsidR="004B32B1" w:rsidRPr="00CA46D8" w:rsidRDefault="004B32B1" w:rsidP="00700A02">
      <w:pPr>
        <w:tabs>
          <w:tab w:val="left" w:pos="-180"/>
        </w:tabs>
        <w:ind w:left="720" w:right="929" w:hanging="720"/>
        <w:rPr>
          <w:rFonts w:ascii="Arial" w:hAnsi="Arial"/>
          <w:szCs w:val="22"/>
        </w:rPr>
      </w:pPr>
    </w:p>
    <w:p w:rsidR="004B32B1" w:rsidRDefault="004B32B1" w:rsidP="00700A02">
      <w:pPr>
        <w:tabs>
          <w:tab w:val="left" w:pos="-180"/>
        </w:tabs>
        <w:ind w:right="929"/>
        <w:rPr>
          <w:rFonts w:ascii="Arial" w:hAnsi="Arial"/>
          <w:szCs w:val="22"/>
        </w:rPr>
      </w:pPr>
      <w:r w:rsidRPr="00CA46D8">
        <w:rPr>
          <w:rFonts w:ascii="Arial" w:hAnsi="Arial"/>
          <w:szCs w:val="22"/>
        </w:rPr>
        <w:t>Your nomination sho</w:t>
      </w:r>
      <w:r w:rsidR="001756E4" w:rsidRPr="00CA46D8">
        <w:rPr>
          <w:rFonts w:ascii="Arial" w:hAnsi="Arial"/>
          <w:szCs w:val="22"/>
        </w:rPr>
        <w:t>uld be acknowledged by the head</w:t>
      </w:r>
      <w:r w:rsidRPr="00CA46D8">
        <w:rPr>
          <w:rFonts w:ascii="Arial" w:hAnsi="Arial"/>
          <w:szCs w:val="22"/>
        </w:rPr>
        <w:t>teacher/returning officer within two working days of the closing date.  If you do not receive this acknowledgement, please contact the school.</w:t>
      </w:r>
    </w:p>
    <w:p w:rsidR="00031719" w:rsidRPr="00CA46D8" w:rsidRDefault="00031719" w:rsidP="00031719">
      <w:pPr>
        <w:tabs>
          <w:tab w:val="left" w:pos="-180"/>
        </w:tabs>
        <w:ind w:right="929"/>
        <w:rPr>
          <w:rFonts w:ascii="Arial" w:hAnsi="Arial"/>
          <w:szCs w:val="22"/>
        </w:rPr>
      </w:pPr>
    </w:p>
    <w:p w:rsidR="00031719" w:rsidRPr="00CA46D8" w:rsidRDefault="00031719" w:rsidP="00031719">
      <w:pPr>
        <w:tabs>
          <w:tab w:val="left" w:pos="-720"/>
        </w:tabs>
        <w:suppressAutoHyphens/>
        <w:ind w:right="971"/>
        <w:rPr>
          <w:rFonts w:ascii="Arial" w:hAnsi="Arial"/>
          <w:szCs w:val="22"/>
        </w:rPr>
      </w:pPr>
      <w:r w:rsidRPr="00CA46D8">
        <w:rPr>
          <w:rFonts w:ascii="Arial" w:hAnsi="Arial"/>
          <w:szCs w:val="22"/>
        </w:rPr>
        <w:t>In accordance with the School Governance (Constit</w:t>
      </w:r>
      <w:r>
        <w:rPr>
          <w:rFonts w:ascii="Arial" w:hAnsi="Arial"/>
          <w:szCs w:val="22"/>
        </w:rPr>
        <w:t xml:space="preserve">ution) (England) Regulations </w:t>
      </w:r>
      <w:r w:rsidRPr="00CA46D8">
        <w:rPr>
          <w:rFonts w:ascii="Arial" w:hAnsi="Arial"/>
          <w:szCs w:val="22"/>
        </w:rPr>
        <w:t>2012, an elected member of the Local Authority (LA) or school staff who are paid to work at the school for more than 500 hours in any consecutive twelv</w:t>
      </w:r>
      <w:r w:rsidR="008A45DB">
        <w:rPr>
          <w:rFonts w:ascii="Arial" w:hAnsi="Arial"/>
          <w:szCs w:val="22"/>
        </w:rPr>
        <w:t>e-</w:t>
      </w:r>
      <w:r w:rsidRPr="00CA46D8">
        <w:rPr>
          <w:rFonts w:ascii="Arial" w:hAnsi="Arial"/>
          <w:szCs w:val="22"/>
        </w:rPr>
        <w:t xml:space="preserve">month period are </w:t>
      </w:r>
      <w:r w:rsidRPr="00CA46D8">
        <w:rPr>
          <w:rFonts w:ascii="Arial" w:hAnsi="Arial"/>
          <w:b/>
          <w:szCs w:val="22"/>
        </w:rPr>
        <w:t>not</w:t>
      </w:r>
      <w:r w:rsidRPr="00CA46D8">
        <w:rPr>
          <w:rFonts w:ascii="Arial" w:hAnsi="Arial"/>
          <w:szCs w:val="22"/>
        </w:rPr>
        <w:t xml:space="preserve"> eligible for election or appointment as parent governors.  However, they can vote in parent governor elections if they are parents of ch</w:t>
      </w:r>
      <w:r>
        <w:rPr>
          <w:rFonts w:ascii="Arial" w:hAnsi="Arial"/>
          <w:szCs w:val="22"/>
        </w:rPr>
        <w:t>ildren attending the school and</w:t>
      </w:r>
      <w:r w:rsidRPr="00CA46D8">
        <w:rPr>
          <w:rFonts w:ascii="Arial" w:hAnsi="Arial"/>
          <w:szCs w:val="22"/>
        </w:rPr>
        <w:t xml:space="preserve"> can be governors at another school.</w:t>
      </w:r>
    </w:p>
    <w:p w:rsidR="004B32B1" w:rsidRPr="00CA46D8" w:rsidRDefault="004B32B1" w:rsidP="00700A02">
      <w:pPr>
        <w:tabs>
          <w:tab w:val="left" w:pos="-180"/>
        </w:tabs>
        <w:ind w:right="929"/>
        <w:rPr>
          <w:rFonts w:ascii="Arial" w:hAnsi="Arial"/>
          <w:szCs w:val="22"/>
        </w:rPr>
      </w:pPr>
    </w:p>
    <w:p w:rsidR="004B32B1" w:rsidRPr="00CA46D8" w:rsidRDefault="004B32B1" w:rsidP="00700A02">
      <w:pPr>
        <w:tabs>
          <w:tab w:val="left" w:pos="-180"/>
        </w:tabs>
        <w:ind w:right="929"/>
        <w:rPr>
          <w:rFonts w:ascii="Arial" w:hAnsi="Arial"/>
          <w:szCs w:val="22"/>
        </w:rPr>
      </w:pPr>
      <w:r w:rsidRPr="00CA46D8">
        <w:rPr>
          <w:rFonts w:ascii="Arial" w:hAnsi="Arial"/>
          <w:szCs w:val="22"/>
        </w:rPr>
        <w:t xml:space="preserve">An election will be held if </w:t>
      </w:r>
      <w:r w:rsidRPr="0032255B">
        <w:rPr>
          <w:rFonts w:ascii="Arial" w:hAnsi="Arial"/>
          <w:b/>
          <w:bCs/>
          <w:szCs w:val="22"/>
        </w:rPr>
        <w:t>more nominations</w:t>
      </w:r>
      <w:r w:rsidRPr="00CA46D8">
        <w:rPr>
          <w:rFonts w:ascii="Arial" w:hAnsi="Arial"/>
          <w:szCs w:val="22"/>
        </w:rPr>
        <w:t xml:space="preserve"> are received than the number of vacancies.  For the purpose of the election, ballot papers will be sent to all parents or carers with children at the school, together with any details that you and other nominees have provided.  This procedure will </w:t>
      </w:r>
      <w:r w:rsidR="001756E4" w:rsidRPr="00CA46D8">
        <w:rPr>
          <w:rFonts w:ascii="Arial" w:hAnsi="Arial"/>
          <w:szCs w:val="22"/>
        </w:rPr>
        <w:t>be explained to you by the head</w:t>
      </w:r>
      <w:r w:rsidRPr="00CA46D8">
        <w:rPr>
          <w:rFonts w:ascii="Arial" w:hAnsi="Arial"/>
          <w:szCs w:val="22"/>
        </w:rPr>
        <w:t>teacher should an election be necessary.</w:t>
      </w:r>
    </w:p>
    <w:p w:rsidR="004B32B1" w:rsidRPr="00CA46D8" w:rsidRDefault="004B32B1" w:rsidP="00700A02">
      <w:pPr>
        <w:tabs>
          <w:tab w:val="left" w:pos="-180"/>
        </w:tabs>
        <w:ind w:left="720" w:right="929" w:hanging="720"/>
        <w:rPr>
          <w:rFonts w:ascii="Arial" w:hAnsi="Arial"/>
          <w:szCs w:val="22"/>
        </w:rPr>
      </w:pPr>
    </w:p>
    <w:p w:rsidR="004B32B1" w:rsidRPr="00CA46D8" w:rsidRDefault="004B32B1" w:rsidP="00700A02">
      <w:pPr>
        <w:pStyle w:val="BodyText3"/>
        <w:rPr>
          <w:sz w:val="22"/>
          <w:szCs w:val="22"/>
        </w:rPr>
      </w:pPr>
      <w:r w:rsidRPr="00CA46D8">
        <w:rPr>
          <w:sz w:val="22"/>
          <w:szCs w:val="22"/>
        </w:rPr>
        <w:t>If you have any further queries about the role of parent go</w:t>
      </w:r>
      <w:r w:rsidR="001756E4" w:rsidRPr="00CA46D8">
        <w:rPr>
          <w:sz w:val="22"/>
          <w:szCs w:val="22"/>
        </w:rPr>
        <w:t>vernor, please contact the head</w:t>
      </w:r>
      <w:r w:rsidRPr="00CA46D8">
        <w:rPr>
          <w:sz w:val="22"/>
          <w:szCs w:val="22"/>
        </w:rPr>
        <w:t xml:space="preserve">teacher of the school, </w:t>
      </w:r>
      <w:r w:rsidR="00457C6F">
        <w:rPr>
          <w:sz w:val="22"/>
          <w:szCs w:val="22"/>
        </w:rPr>
        <w:t xml:space="preserve">the chair </w:t>
      </w:r>
      <w:r w:rsidRPr="00CA46D8">
        <w:rPr>
          <w:sz w:val="22"/>
          <w:szCs w:val="22"/>
        </w:rPr>
        <w:t>of th</w:t>
      </w:r>
      <w:r w:rsidR="006E0118" w:rsidRPr="00CA46D8">
        <w:rPr>
          <w:sz w:val="22"/>
          <w:szCs w:val="22"/>
        </w:rPr>
        <w:t xml:space="preserve">e school governing body or </w:t>
      </w:r>
      <w:r w:rsidR="00FB377C">
        <w:rPr>
          <w:sz w:val="22"/>
          <w:szCs w:val="22"/>
        </w:rPr>
        <w:t xml:space="preserve">Nottinghamshire County Council </w:t>
      </w:r>
      <w:r w:rsidR="006E0118" w:rsidRPr="00CA46D8">
        <w:rPr>
          <w:sz w:val="22"/>
          <w:szCs w:val="22"/>
        </w:rPr>
        <w:t>G</w:t>
      </w:r>
      <w:r w:rsidR="001756E4" w:rsidRPr="00CA46D8">
        <w:rPr>
          <w:sz w:val="22"/>
          <w:szCs w:val="22"/>
        </w:rPr>
        <w:t xml:space="preserve">overnor </w:t>
      </w:r>
      <w:r w:rsidR="006E0118" w:rsidRPr="00CA46D8">
        <w:rPr>
          <w:sz w:val="22"/>
          <w:szCs w:val="22"/>
        </w:rPr>
        <w:t>S</w:t>
      </w:r>
      <w:r w:rsidR="001756E4" w:rsidRPr="00CA46D8">
        <w:rPr>
          <w:sz w:val="22"/>
          <w:szCs w:val="22"/>
        </w:rPr>
        <w:t xml:space="preserve">ervices </w:t>
      </w:r>
      <w:r w:rsidR="00813AD7" w:rsidRPr="00CA46D8">
        <w:rPr>
          <w:sz w:val="22"/>
          <w:szCs w:val="22"/>
        </w:rPr>
        <w:t>on</w:t>
      </w:r>
      <w:r w:rsidRPr="00CA46D8">
        <w:rPr>
          <w:sz w:val="22"/>
          <w:szCs w:val="22"/>
        </w:rPr>
        <w:t xml:space="preserve"> telephone number </w:t>
      </w:r>
      <w:r w:rsidR="0021378F">
        <w:rPr>
          <w:sz w:val="22"/>
          <w:szCs w:val="22"/>
        </w:rPr>
        <w:t>0</w:t>
      </w:r>
      <w:r w:rsidR="0021378F" w:rsidRPr="0021378F">
        <w:rPr>
          <w:sz w:val="22"/>
          <w:szCs w:val="22"/>
        </w:rPr>
        <w:t>115</w:t>
      </w:r>
      <w:r w:rsidR="0021378F">
        <w:rPr>
          <w:sz w:val="22"/>
          <w:szCs w:val="22"/>
        </w:rPr>
        <w:t xml:space="preserve"> </w:t>
      </w:r>
      <w:r w:rsidR="0021378F" w:rsidRPr="0021378F">
        <w:rPr>
          <w:sz w:val="22"/>
          <w:szCs w:val="22"/>
        </w:rPr>
        <w:t>9772672</w:t>
      </w:r>
      <w:r w:rsidRPr="00CA46D8">
        <w:rPr>
          <w:sz w:val="22"/>
          <w:szCs w:val="22"/>
        </w:rPr>
        <w:t>.</w:t>
      </w:r>
    </w:p>
    <w:p w:rsidR="004B32B1" w:rsidRPr="00CA46D8" w:rsidRDefault="004B32B1" w:rsidP="00700A02">
      <w:pPr>
        <w:tabs>
          <w:tab w:val="left" w:pos="-180"/>
        </w:tabs>
        <w:ind w:right="929"/>
        <w:rPr>
          <w:rFonts w:ascii="Arial" w:hAnsi="Arial"/>
          <w:szCs w:val="22"/>
        </w:rPr>
      </w:pPr>
    </w:p>
    <w:p w:rsidR="004B32B1" w:rsidRPr="00CA46D8" w:rsidRDefault="004B32B1" w:rsidP="00700A02">
      <w:pPr>
        <w:tabs>
          <w:tab w:val="left" w:pos="-180"/>
        </w:tabs>
        <w:ind w:right="929"/>
        <w:rPr>
          <w:rFonts w:ascii="Arial" w:hAnsi="Arial"/>
          <w:szCs w:val="22"/>
        </w:rPr>
      </w:pPr>
      <w:r w:rsidRPr="00CA46D8">
        <w:rPr>
          <w:rFonts w:ascii="Arial" w:hAnsi="Arial"/>
          <w:szCs w:val="22"/>
        </w:rPr>
        <w:t>Yours sincerely</w:t>
      </w:r>
    </w:p>
    <w:p w:rsidR="004B32B1" w:rsidRPr="00CA46D8" w:rsidRDefault="004B32B1" w:rsidP="00700A02">
      <w:pPr>
        <w:tabs>
          <w:tab w:val="left" w:pos="-180"/>
        </w:tabs>
        <w:ind w:right="929"/>
        <w:rPr>
          <w:rFonts w:ascii="Arial" w:hAnsi="Arial"/>
          <w:szCs w:val="22"/>
        </w:rPr>
      </w:pPr>
    </w:p>
    <w:p w:rsidR="004B32B1" w:rsidRPr="00CA46D8" w:rsidRDefault="008A45DB" w:rsidP="00700A02">
      <w:pPr>
        <w:tabs>
          <w:tab w:val="left" w:pos="-180"/>
        </w:tabs>
        <w:ind w:right="929"/>
        <w:rPr>
          <w:rFonts w:ascii="Arial" w:hAnsi="Arial"/>
          <w:szCs w:val="22"/>
        </w:rPr>
      </w:pPr>
      <w:r>
        <w:rPr>
          <w:rFonts w:ascii="Arial" w:hAnsi="Arial"/>
          <w:noProof/>
          <w:szCs w:val="22"/>
          <w:lang w:eastAsia="en-GB"/>
        </w:rPr>
        <w:drawing>
          <wp:inline distT="0" distB="0" distL="0" distR="0">
            <wp:extent cx="1933575" cy="9183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8AF8E.tmp"/>
                    <pic:cNvPicPr/>
                  </pic:nvPicPr>
                  <pic:blipFill>
                    <a:blip r:embed="rId9">
                      <a:extLst>
                        <a:ext uri="{28A0092B-C50C-407E-A947-70E740481C1C}">
                          <a14:useLocalDpi xmlns:a14="http://schemas.microsoft.com/office/drawing/2010/main" val="0"/>
                        </a:ext>
                      </a:extLst>
                    </a:blip>
                    <a:stretch>
                      <a:fillRect/>
                    </a:stretch>
                  </pic:blipFill>
                  <pic:spPr>
                    <a:xfrm>
                      <a:off x="0" y="0"/>
                      <a:ext cx="1949710" cy="925969"/>
                    </a:xfrm>
                    <a:prstGeom prst="rect">
                      <a:avLst/>
                    </a:prstGeom>
                  </pic:spPr>
                </pic:pic>
              </a:graphicData>
            </a:graphic>
          </wp:inline>
        </w:drawing>
      </w:r>
    </w:p>
    <w:p w:rsidR="004B32B1" w:rsidRPr="00CA46D8" w:rsidRDefault="004B32B1" w:rsidP="00700A02">
      <w:pPr>
        <w:tabs>
          <w:tab w:val="left" w:pos="-180"/>
        </w:tabs>
        <w:ind w:right="929"/>
        <w:rPr>
          <w:rFonts w:ascii="Arial" w:hAnsi="Arial"/>
          <w:szCs w:val="22"/>
        </w:rPr>
      </w:pPr>
    </w:p>
    <w:p w:rsidR="004B32B1" w:rsidRPr="00CA46D8" w:rsidRDefault="004B32B1" w:rsidP="00700A02">
      <w:pPr>
        <w:tabs>
          <w:tab w:val="left" w:pos="-180"/>
        </w:tabs>
        <w:ind w:right="929"/>
        <w:rPr>
          <w:rFonts w:ascii="Arial" w:hAnsi="Arial"/>
          <w:b/>
          <w:szCs w:val="22"/>
        </w:rPr>
      </w:pPr>
    </w:p>
    <w:p w:rsidR="00457C6F" w:rsidRDefault="00457C6F" w:rsidP="00700A02">
      <w:pPr>
        <w:tabs>
          <w:tab w:val="left" w:pos="-180"/>
        </w:tabs>
        <w:ind w:right="929"/>
        <w:rPr>
          <w:rFonts w:ascii="Arial" w:hAnsi="Arial"/>
          <w:szCs w:val="22"/>
        </w:rPr>
      </w:pPr>
      <w:r>
        <w:rPr>
          <w:rFonts w:ascii="Arial" w:hAnsi="Arial"/>
          <w:szCs w:val="22"/>
        </w:rPr>
        <w:t xml:space="preserve">Mrs Emily Brown </w:t>
      </w:r>
    </w:p>
    <w:p w:rsidR="00966B0F" w:rsidRPr="00CA46D8" w:rsidRDefault="008A45DB" w:rsidP="00F1131F">
      <w:pPr>
        <w:tabs>
          <w:tab w:val="left" w:pos="-180"/>
        </w:tabs>
        <w:ind w:right="929"/>
        <w:rPr>
          <w:rFonts w:ascii="Arial" w:hAnsi="Arial"/>
          <w:szCs w:val="22"/>
        </w:rPr>
      </w:pPr>
      <w:r>
        <w:rPr>
          <w:rFonts w:ascii="Arial" w:hAnsi="Arial"/>
          <w:szCs w:val="22"/>
        </w:rPr>
        <w:t>Headteacher</w:t>
      </w:r>
    </w:p>
    <w:sectPr w:rsidR="00966B0F" w:rsidRPr="00CA46D8" w:rsidSect="002F7FAA">
      <w:pgSz w:w="11909" w:h="16834"/>
      <w:pgMar w:top="1134" w:right="431" w:bottom="431" w:left="1009" w:header="144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4B" w:rsidRDefault="00CE1D4B">
      <w:r>
        <w:separator/>
      </w:r>
    </w:p>
  </w:endnote>
  <w:endnote w:type="continuationSeparator" w:id="0">
    <w:p w:rsidR="00CE1D4B" w:rsidRDefault="00CE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4B" w:rsidRDefault="00CE1D4B">
      <w:r>
        <w:separator/>
      </w:r>
    </w:p>
  </w:footnote>
  <w:footnote w:type="continuationSeparator" w:id="0">
    <w:p w:rsidR="00CE1D4B" w:rsidRDefault="00CE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23D96"/>
    <w:multiLevelType w:val="hybridMultilevel"/>
    <w:tmpl w:val="E222C9DC"/>
    <w:lvl w:ilvl="0" w:tplc="08090019">
      <w:start w:val="1"/>
      <w:numFmt w:val="lowerLetter"/>
      <w:lvlText w:val="%1."/>
      <w:lvlJc w:val="left"/>
      <w:pPr>
        <w:tabs>
          <w:tab w:val="num" w:pos="720"/>
        </w:tabs>
        <w:ind w:left="720" w:hanging="360"/>
      </w:pPr>
    </w:lvl>
    <w:lvl w:ilvl="1" w:tplc="F25400D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C1A85"/>
    <w:multiLevelType w:val="multilevel"/>
    <w:tmpl w:val="C9A082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1685759"/>
    <w:multiLevelType w:val="hybridMultilevel"/>
    <w:tmpl w:val="880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B1BAD"/>
    <w:multiLevelType w:val="multilevel"/>
    <w:tmpl w:val="F998FA6E"/>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75C4596"/>
    <w:multiLevelType w:val="hybridMultilevel"/>
    <w:tmpl w:val="5860B5AE"/>
    <w:lvl w:ilvl="0" w:tplc="BCA6AF78">
      <w:start w:val="38"/>
      <w:numFmt w:val="decimal"/>
      <w:lvlText w:val="%1."/>
      <w:lvlJc w:val="left"/>
      <w:pPr>
        <w:tabs>
          <w:tab w:val="num" w:pos="720"/>
        </w:tabs>
        <w:ind w:left="720" w:hanging="360"/>
      </w:pPr>
      <w:rPr>
        <w:rFonts w:hint="default"/>
        <w:color w:val="006691"/>
      </w:rPr>
    </w:lvl>
    <w:lvl w:ilvl="1" w:tplc="FD0A0674">
      <w:start w:val="38"/>
      <w:numFmt w:val="bullet"/>
      <w:lvlText w:val=""/>
      <w:lvlJc w:val="left"/>
      <w:pPr>
        <w:tabs>
          <w:tab w:val="num" w:pos="284"/>
        </w:tabs>
        <w:ind w:left="284" w:hanging="284"/>
      </w:pPr>
      <w:rPr>
        <w:rFonts w:ascii="Symbol" w:hAnsi="Symbol" w:hint="default"/>
        <w:color w:val="006691"/>
      </w:rPr>
    </w:lvl>
    <w:lvl w:ilvl="2" w:tplc="AA7282F6">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2D33C9"/>
    <w:multiLevelType w:val="hybridMultilevel"/>
    <w:tmpl w:val="A2260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67706"/>
    <w:multiLevelType w:val="singleLevel"/>
    <w:tmpl w:val="F370AB8A"/>
    <w:lvl w:ilvl="0">
      <w:start w:val="1"/>
      <w:numFmt w:val="bullet"/>
      <w:lvlText w:val=""/>
      <w:lvlJc w:val="left"/>
      <w:pPr>
        <w:tabs>
          <w:tab w:val="num" w:pos="417"/>
        </w:tabs>
        <w:ind w:left="360" w:hanging="303"/>
      </w:pPr>
      <w:rPr>
        <w:rFonts w:ascii="Symbol" w:hAnsi="Symbol" w:hint="default"/>
      </w:rPr>
    </w:lvl>
  </w:abstractNum>
  <w:abstractNum w:abstractNumId="8" w15:restartNumberingAfterBreak="0">
    <w:nsid w:val="6253497F"/>
    <w:multiLevelType w:val="singleLevel"/>
    <w:tmpl w:val="BD76CC36"/>
    <w:lvl w:ilvl="0">
      <w:start w:val="4"/>
      <w:numFmt w:val="lowerLetter"/>
      <w:lvlText w:val="(%1)"/>
      <w:lvlJc w:val="left"/>
      <w:pPr>
        <w:tabs>
          <w:tab w:val="num" w:pos="720"/>
        </w:tabs>
        <w:ind w:left="720" w:hanging="720"/>
      </w:pPr>
      <w:rPr>
        <w:rFonts w:hint="default"/>
      </w:rPr>
    </w:lvl>
  </w:abstractNum>
  <w:abstractNum w:abstractNumId="9" w15:restartNumberingAfterBreak="0">
    <w:nsid w:val="70430CAF"/>
    <w:multiLevelType w:val="singleLevel"/>
    <w:tmpl w:val="F370AB8A"/>
    <w:lvl w:ilvl="0">
      <w:start w:val="1"/>
      <w:numFmt w:val="bullet"/>
      <w:lvlText w:val=""/>
      <w:lvlJc w:val="left"/>
      <w:pPr>
        <w:tabs>
          <w:tab w:val="num" w:pos="417"/>
        </w:tabs>
        <w:ind w:left="360" w:hanging="30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36"/>
        </w:rPr>
      </w:lvl>
    </w:lvlOverride>
  </w:num>
  <w:num w:numId="2">
    <w:abstractNumId w:val="2"/>
  </w:num>
  <w:num w:numId="3">
    <w:abstractNumId w:val="8"/>
  </w:num>
  <w:num w:numId="4">
    <w:abstractNumId w:val="9"/>
  </w:num>
  <w:num w:numId="5">
    <w:abstractNumId w:val="7"/>
  </w:num>
  <w:num w:numId="6">
    <w:abstractNumId w:val="6"/>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C2"/>
    <w:rsid w:val="00001B37"/>
    <w:rsid w:val="00022F41"/>
    <w:rsid w:val="00031719"/>
    <w:rsid w:val="00052B80"/>
    <w:rsid w:val="000B411F"/>
    <w:rsid w:val="000B7369"/>
    <w:rsid w:val="000F5731"/>
    <w:rsid w:val="001008C3"/>
    <w:rsid w:val="00114FD5"/>
    <w:rsid w:val="0014180E"/>
    <w:rsid w:val="001756E4"/>
    <w:rsid w:val="001D55FB"/>
    <w:rsid w:val="001E3EEB"/>
    <w:rsid w:val="0021378F"/>
    <w:rsid w:val="002275B2"/>
    <w:rsid w:val="002306B2"/>
    <w:rsid w:val="00250E2F"/>
    <w:rsid w:val="00274192"/>
    <w:rsid w:val="002F7FAA"/>
    <w:rsid w:val="00320246"/>
    <w:rsid w:val="00320594"/>
    <w:rsid w:val="0032255B"/>
    <w:rsid w:val="00323C26"/>
    <w:rsid w:val="00340087"/>
    <w:rsid w:val="003567FC"/>
    <w:rsid w:val="003966EF"/>
    <w:rsid w:val="003B3D6C"/>
    <w:rsid w:val="003C55A8"/>
    <w:rsid w:val="003E2FF8"/>
    <w:rsid w:val="004030F8"/>
    <w:rsid w:val="00457C6F"/>
    <w:rsid w:val="00462054"/>
    <w:rsid w:val="00463527"/>
    <w:rsid w:val="0047196F"/>
    <w:rsid w:val="004915A7"/>
    <w:rsid w:val="004B32B1"/>
    <w:rsid w:val="004C07D0"/>
    <w:rsid w:val="004F11C2"/>
    <w:rsid w:val="004F6446"/>
    <w:rsid w:val="00506B84"/>
    <w:rsid w:val="00525530"/>
    <w:rsid w:val="005671D2"/>
    <w:rsid w:val="00590044"/>
    <w:rsid w:val="00591DFD"/>
    <w:rsid w:val="005A3300"/>
    <w:rsid w:val="005C4145"/>
    <w:rsid w:val="005D1763"/>
    <w:rsid w:val="005D67BB"/>
    <w:rsid w:val="005D7235"/>
    <w:rsid w:val="005E5072"/>
    <w:rsid w:val="00613053"/>
    <w:rsid w:val="00641EEC"/>
    <w:rsid w:val="006441F0"/>
    <w:rsid w:val="00647155"/>
    <w:rsid w:val="00695A19"/>
    <w:rsid w:val="006B375A"/>
    <w:rsid w:val="006D7936"/>
    <w:rsid w:val="006E0118"/>
    <w:rsid w:val="00700A02"/>
    <w:rsid w:val="00725264"/>
    <w:rsid w:val="007507BF"/>
    <w:rsid w:val="0076732C"/>
    <w:rsid w:val="007E17C2"/>
    <w:rsid w:val="007E6550"/>
    <w:rsid w:val="0080513B"/>
    <w:rsid w:val="00813AD7"/>
    <w:rsid w:val="00831FBE"/>
    <w:rsid w:val="00836A58"/>
    <w:rsid w:val="008467CC"/>
    <w:rsid w:val="008619C2"/>
    <w:rsid w:val="00865AAB"/>
    <w:rsid w:val="0087252F"/>
    <w:rsid w:val="008836D2"/>
    <w:rsid w:val="008A45DB"/>
    <w:rsid w:val="008B5383"/>
    <w:rsid w:val="008C161A"/>
    <w:rsid w:val="008C2260"/>
    <w:rsid w:val="008D5023"/>
    <w:rsid w:val="0090121D"/>
    <w:rsid w:val="009213F6"/>
    <w:rsid w:val="009659A5"/>
    <w:rsid w:val="00966B0F"/>
    <w:rsid w:val="00985252"/>
    <w:rsid w:val="00985638"/>
    <w:rsid w:val="00991603"/>
    <w:rsid w:val="009D5992"/>
    <w:rsid w:val="00A16D93"/>
    <w:rsid w:val="00A1749E"/>
    <w:rsid w:val="00A41B52"/>
    <w:rsid w:val="00A6270B"/>
    <w:rsid w:val="00A72429"/>
    <w:rsid w:val="00AA406C"/>
    <w:rsid w:val="00B24D72"/>
    <w:rsid w:val="00B948F9"/>
    <w:rsid w:val="00BC1664"/>
    <w:rsid w:val="00C20940"/>
    <w:rsid w:val="00C36823"/>
    <w:rsid w:val="00C71E3D"/>
    <w:rsid w:val="00C84C48"/>
    <w:rsid w:val="00CA46D8"/>
    <w:rsid w:val="00CB4B55"/>
    <w:rsid w:val="00CD35EF"/>
    <w:rsid w:val="00CE1D4B"/>
    <w:rsid w:val="00CF22D4"/>
    <w:rsid w:val="00D115BC"/>
    <w:rsid w:val="00D13A26"/>
    <w:rsid w:val="00DA6C62"/>
    <w:rsid w:val="00DB1FED"/>
    <w:rsid w:val="00DC6843"/>
    <w:rsid w:val="00E5734F"/>
    <w:rsid w:val="00EC3DF0"/>
    <w:rsid w:val="00ED2B03"/>
    <w:rsid w:val="00EF7486"/>
    <w:rsid w:val="00EF7FBA"/>
    <w:rsid w:val="00F1131F"/>
    <w:rsid w:val="00F277B0"/>
    <w:rsid w:val="00F3300E"/>
    <w:rsid w:val="00F40FDD"/>
    <w:rsid w:val="00F75974"/>
    <w:rsid w:val="00FB377C"/>
    <w:rsid w:val="00FC28D0"/>
    <w:rsid w:val="00FF6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3F1A89"/>
  <w15:chartTrackingRefBased/>
  <w15:docId w15:val="{0F2E5153-BAF0-4067-B1FF-171C6B8A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180"/>
      </w:tabs>
      <w:autoSpaceDE w:val="0"/>
      <w:autoSpaceDN w:val="0"/>
      <w:ind w:right="929"/>
    </w:pPr>
    <w:rPr>
      <w:b/>
      <w:i/>
      <w:sz w:val="20"/>
    </w:rPr>
  </w:style>
  <w:style w:type="paragraph" w:styleId="BodyText2">
    <w:name w:val="Body Text 2"/>
    <w:basedOn w:val="Normal"/>
    <w:rPr>
      <w:b/>
      <w:sz w:val="26"/>
      <w:u w:val="single"/>
    </w:rPr>
  </w:style>
  <w:style w:type="paragraph" w:styleId="BodyText3">
    <w:name w:val="Body Text 3"/>
    <w:basedOn w:val="Normal"/>
    <w:pPr>
      <w:tabs>
        <w:tab w:val="left" w:pos="-180"/>
      </w:tabs>
      <w:ind w:right="929"/>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alloonText">
    <w:name w:val="Balloon Text"/>
    <w:basedOn w:val="Normal"/>
    <w:semiHidden/>
    <w:rsid w:val="00DA6C62"/>
    <w:rPr>
      <w:rFonts w:ascii="Tahoma" w:hAnsi="Tahoma" w:cs="Tahoma"/>
      <w:sz w:val="16"/>
      <w:szCs w:val="16"/>
    </w:rPr>
  </w:style>
  <w:style w:type="paragraph" w:customStyle="1" w:styleId="Default">
    <w:name w:val="Default"/>
    <w:rsid w:val="00700A02"/>
    <w:pPr>
      <w:autoSpaceDE w:val="0"/>
      <w:autoSpaceDN w:val="0"/>
      <w:adjustRightInd w:val="0"/>
    </w:pPr>
    <w:rPr>
      <w:rFonts w:ascii="Arial" w:hAnsi="Arial" w:cs="Arial"/>
      <w:color w:val="000000"/>
      <w:sz w:val="24"/>
      <w:szCs w:val="24"/>
    </w:rPr>
  </w:style>
  <w:style w:type="character" w:styleId="Hyperlink">
    <w:name w:val="Hyperlink"/>
    <w:uiPriority w:val="99"/>
    <w:unhideWhenUsed/>
    <w:rsid w:val="005D7235"/>
    <w:rPr>
      <w:color w:val="0563C1"/>
      <w:u w:val="single"/>
    </w:rPr>
  </w:style>
  <w:style w:type="character" w:customStyle="1" w:styleId="UnresolvedMention">
    <w:name w:val="Unresolved Mention"/>
    <w:uiPriority w:val="99"/>
    <w:semiHidden/>
    <w:unhideWhenUsed/>
    <w:rsid w:val="005D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langar.not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_</vt:lpstr>
    </vt:vector>
  </TitlesOfParts>
  <Company>Notts County Council</Company>
  <LinksUpToDate>false</LinksUpToDate>
  <CharactersWithSpaces>5823</CharactersWithSpaces>
  <SharedDoc>false</SharedDoc>
  <HLinks>
    <vt:vector size="6" baseType="variant">
      <vt:variant>
        <vt:i4>3866645</vt:i4>
      </vt:variant>
      <vt:variant>
        <vt:i4>0</vt:i4>
      </vt:variant>
      <vt:variant>
        <vt:i4>0</vt:i4>
      </vt:variant>
      <vt:variant>
        <vt:i4>5</vt:i4>
      </vt:variant>
      <vt:variant>
        <vt:lpwstr>mailto:office@langar.notts.sch.uk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Nottinghamshire County Council</dc:creator>
  <cp:keywords/>
  <cp:lastModifiedBy>Emily Brown</cp:lastModifiedBy>
  <cp:revision>2</cp:revision>
  <cp:lastPrinted>2022-10-05T15:09:00Z</cp:lastPrinted>
  <dcterms:created xsi:type="dcterms:W3CDTF">2022-10-05T15:11:00Z</dcterms:created>
  <dcterms:modified xsi:type="dcterms:W3CDTF">2022-10-05T15:11:00Z</dcterms:modified>
</cp:coreProperties>
</file>