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5A8D2" w14:textId="119A745E" w:rsidR="00D31B0A" w:rsidRDefault="00D31B0A" w:rsidP="00232176"/>
    <w:p w14:paraId="30C890E2" w14:textId="43BC0332" w:rsidR="004C0409" w:rsidRDefault="009F7358" w:rsidP="008E5D28">
      <w:pPr>
        <w:rPr>
          <w:rFonts w:ascii="Helvetica" w:hAnsi="Helvetica" w:cs="Helvetica"/>
          <w:sz w:val="24"/>
          <w:szCs w:val="24"/>
          <w:lang w:val="en-US"/>
        </w:rPr>
      </w:pPr>
      <w:r w:rsidRPr="00E05C2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74D9234" wp14:editId="21BA2959">
            <wp:simplePos x="0" y="0"/>
            <wp:positionH relativeFrom="column">
              <wp:posOffset>53340</wp:posOffset>
            </wp:positionH>
            <wp:positionV relativeFrom="paragraph">
              <wp:posOffset>149225</wp:posOffset>
            </wp:positionV>
            <wp:extent cx="1706880" cy="1010285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32E" w:rsidRPr="00E7232E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="005A7120">
        <w:rPr>
          <w:rFonts w:ascii="Helvetica" w:hAnsi="Helvetica" w:cs="Helvetica"/>
          <w:sz w:val="24"/>
          <w:szCs w:val="24"/>
          <w:lang w:val="en-US"/>
        </w:rPr>
        <w:t xml:space="preserve">      </w:t>
      </w:r>
      <w:r w:rsidR="0097151A">
        <w:rPr>
          <w:rFonts w:ascii="Helvetica" w:hAnsi="Helvetica" w:cs="Helvetica"/>
          <w:sz w:val="24"/>
          <w:szCs w:val="24"/>
          <w:lang w:val="en-US"/>
        </w:rPr>
        <w:t xml:space="preserve">       </w:t>
      </w:r>
      <w:r w:rsidR="004C0409">
        <w:rPr>
          <w:rFonts w:ascii="Helvetica" w:hAnsi="Helvetica" w:cs="Helvetica"/>
          <w:sz w:val="24"/>
          <w:szCs w:val="24"/>
          <w:lang w:val="en-US"/>
        </w:rPr>
        <w:t xml:space="preserve">  </w:t>
      </w:r>
    </w:p>
    <w:p w14:paraId="7C0F1D06" w14:textId="0C1C2B28" w:rsidR="008E5D28" w:rsidRPr="008E5D28" w:rsidRDefault="008E5D28" w:rsidP="008E5D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6B40EC" w14:textId="77777777" w:rsidR="009F7358" w:rsidRDefault="009F7358" w:rsidP="00E62BDF">
      <w:pPr>
        <w:pStyle w:val="NoSpacing"/>
        <w:rPr>
          <w:b/>
          <w:color w:val="000000" w:themeColor="text1"/>
          <w:sz w:val="40"/>
          <w:szCs w:val="40"/>
        </w:rPr>
      </w:pPr>
    </w:p>
    <w:p w14:paraId="46491F74" w14:textId="77777777" w:rsidR="009F7358" w:rsidRDefault="009F7358" w:rsidP="00E62BDF">
      <w:pPr>
        <w:pStyle w:val="NoSpacing"/>
        <w:rPr>
          <w:b/>
          <w:color w:val="000000" w:themeColor="text1"/>
          <w:sz w:val="40"/>
          <w:szCs w:val="40"/>
        </w:rPr>
      </w:pPr>
    </w:p>
    <w:p w14:paraId="2AA2805D" w14:textId="77777777" w:rsidR="00FC371B" w:rsidRDefault="00FC371B" w:rsidP="00E62BDF">
      <w:pPr>
        <w:pStyle w:val="NoSpacing"/>
        <w:rPr>
          <w:b/>
          <w:color w:val="000000" w:themeColor="text1"/>
          <w:sz w:val="40"/>
          <w:szCs w:val="40"/>
        </w:rPr>
      </w:pPr>
    </w:p>
    <w:p w14:paraId="645C92A1" w14:textId="19ECC085" w:rsidR="00A6453F" w:rsidRPr="0097151A" w:rsidRDefault="00052E22" w:rsidP="00E62BDF">
      <w:pPr>
        <w:pStyle w:val="NoSpacing"/>
        <w:rPr>
          <w:b/>
          <w:sz w:val="28"/>
          <w:szCs w:val="28"/>
        </w:rPr>
      </w:pPr>
      <w:r>
        <w:rPr>
          <w:b/>
          <w:color w:val="000000" w:themeColor="text1"/>
          <w:sz w:val="40"/>
          <w:szCs w:val="40"/>
        </w:rPr>
        <w:t>INSTRUMENT TUITION</w:t>
      </w:r>
      <w:r w:rsidR="002B5D60">
        <w:rPr>
          <w:b/>
          <w:color w:val="000000" w:themeColor="text1"/>
          <w:sz w:val="40"/>
          <w:szCs w:val="40"/>
        </w:rPr>
        <w:t xml:space="preserve">: </w:t>
      </w:r>
      <w:r>
        <w:rPr>
          <w:b/>
          <w:color w:val="000000" w:themeColor="text1"/>
          <w:sz w:val="28"/>
          <w:szCs w:val="28"/>
        </w:rPr>
        <w:t xml:space="preserve">Violin, Cello, Flute, Clarinet, Piano, Guitar &amp; </w:t>
      </w:r>
      <w:proofErr w:type="spellStart"/>
      <w:r>
        <w:rPr>
          <w:b/>
          <w:color w:val="000000" w:themeColor="text1"/>
          <w:sz w:val="28"/>
          <w:szCs w:val="28"/>
        </w:rPr>
        <w:t>Ukelele</w:t>
      </w:r>
      <w:proofErr w:type="spellEnd"/>
      <w:r w:rsidR="00FC371B">
        <w:rPr>
          <w:b/>
          <w:color w:val="000000" w:themeColor="text1"/>
          <w:sz w:val="28"/>
          <w:szCs w:val="28"/>
        </w:rPr>
        <w:t>, Years 2-6</w:t>
      </w:r>
    </w:p>
    <w:p w14:paraId="40738A12" w14:textId="77777777" w:rsidR="00AD5A1A" w:rsidRPr="0097151A" w:rsidRDefault="00AD5A1A" w:rsidP="00791C87">
      <w:pPr>
        <w:pStyle w:val="NoSpacing"/>
      </w:pPr>
    </w:p>
    <w:p w14:paraId="22CA98DB" w14:textId="7DD0F207" w:rsidR="00495D5A" w:rsidRDefault="00052E22" w:rsidP="00052E22">
      <w:pPr>
        <w:tabs>
          <w:tab w:val="left" w:pos="2340"/>
        </w:tabs>
        <w:rPr>
          <w:rFonts w:cs="Arial"/>
          <w:b/>
          <w:bCs/>
        </w:rPr>
      </w:pPr>
      <w:r w:rsidRPr="000F240A">
        <w:rPr>
          <w:rFonts w:cs="Arial"/>
        </w:rPr>
        <w:t xml:space="preserve">We are delighted </w:t>
      </w:r>
      <w:r>
        <w:rPr>
          <w:rFonts w:cs="Arial"/>
        </w:rPr>
        <w:t xml:space="preserve">to announce that, from September, we </w:t>
      </w:r>
      <w:r>
        <w:rPr>
          <w:rFonts w:cs="Arial"/>
        </w:rPr>
        <w:t>will continue to offer Instrument Tuition for children at Langar School</w:t>
      </w:r>
      <w:r w:rsidR="00495D5A">
        <w:rPr>
          <w:rFonts w:cs="Arial"/>
        </w:rPr>
        <w:t>. The lessons will be either 1:1 in school</w:t>
      </w:r>
      <w:r w:rsidR="003B0CFF">
        <w:rPr>
          <w:rFonts w:cs="Arial"/>
        </w:rPr>
        <w:t>,</w:t>
      </w:r>
      <w:r w:rsidR="00495D5A">
        <w:rPr>
          <w:rFonts w:cs="Arial"/>
        </w:rPr>
        <w:t xml:space="preserve"> or virtual lessons over Zoom</w:t>
      </w:r>
      <w:r w:rsidR="003B0CFF">
        <w:rPr>
          <w:rFonts w:cs="Arial"/>
        </w:rPr>
        <w:t xml:space="preserve">. </w:t>
      </w:r>
      <w:r w:rsidR="00495D5A" w:rsidRPr="00495D5A">
        <w:rPr>
          <w:rFonts w:cs="Arial"/>
          <w:b/>
          <w:bCs/>
        </w:rPr>
        <w:t xml:space="preserve">From September we have spaces for new starters to join us across violin, cello, piano, </w:t>
      </w:r>
      <w:proofErr w:type="gramStart"/>
      <w:r w:rsidR="00495D5A" w:rsidRPr="00495D5A">
        <w:rPr>
          <w:rFonts w:cs="Arial"/>
          <w:b/>
          <w:bCs/>
        </w:rPr>
        <w:t>guitar</w:t>
      </w:r>
      <w:proofErr w:type="gramEnd"/>
      <w:r w:rsidR="00495D5A" w:rsidRPr="00495D5A">
        <w:rPr>
          <w:rFonts w:cs="Arial"/>
          <w:b/>
          <w:bCs/>
        </w:rPr>
        <w:t xml:space="preserve"> and ukulele. </w:t>
      </w:r>
    </w:p>
    <w:p w14:paraId="0C4D59A9" w14:textId="1C73A9C7" w:rsidR="00495D5A" w:rsidRPr="003B0CFF" w:rsidRDefault="00495D5A" w:rsidP="003B0CFF">
      <w:pPr>
        <w:tabs>
          <w:tab w:val="left" w:pos="2340"/>
        </w:tabs>
        <w:rPr>
          <w:rFonts w:cs="Arial"/>
          <w:b/>
          <w:bCs/>
        </w:rPr>
      </w:pPr>
      <w:r>
        <w:rPr>
          <w:rFonts w:cstheme="minorHAnsi"/>
        </w:rPr>
        <w:t xml:space="preserve">We are opening booking and will follow all Government guidance about keeping everyone safe. </w:t>
      </w:r>
      <w:r>
        <w:rPr>
          <w:rFonts w:cstheme="minorHAnsi"/>
        </w:rPr>
        <w:t xml:space="preserve">We have included more detail below on how each lesson will work in September, </w:t>
      </w:r>
      <w:r w:rsidR="003B0CFF">
        <w:rPr>
          <w:rFonts w:cstheme="minorHAnsi"/>
        </w:rPr>
        <w:t>i</w:t>
      </w:r>
      <w:r>
        <w:rPr>
          <w:rFonts w:cstheme="minorHAnsi"/>
        </w:rPr>
        <w:t xml:space="preserve">n the event of anything changing that </w:t>
      </w:r>
      <w:r w:rsidRPr="003B0CFF">
        <w:rPr>
          <w:rFonts w:cs="Arial"/>
        </w:rPr>
        <w:t xml:space="preserve">prevents </w:t>
      </w:r>
      <w:r w:rsidR="003B0CFF" w:rsidRPr="003B0CFF">
        <w:rPr>
          <w:rFonts w:cs="Arial"/>
        </w:rPr>
        <w:t>classes</w:t>
      </w:r>
      <w:r w:rsidRPr="003B0CFF">
        <w:rPr>
          <w:rFonts w:cs="Arial"/>
        </w:rPr>
        <w:t xml:space="preserve"> from running we will notify you at the earliest opportunity.</w:t>
      </w:r>
    </w:p>
    <w:p w14:paraId="1F435C81" w14:textId="0B5FA305" w:rsidR="00052E22" w:rsidRDefault="00052E22" w:rsidP="00052E22">
      <w:pPr>
        <w:tabs>
          <w:tab w:val="left" w:pos="2340"/>
        </w:tabs>
        <w:rPr>
          <w:rFonts w:cs="Arial"/>
        </w:rPr>
      </w:pPr>
      <w:r w:rsidRPr="003B0CFF">
        <w:rPr>
          <w:rFonts w:cs="Arial"/>
        </w:rPr>
        <w:t xml:space="preserve">Each lesson will </w:t>
      </w:r>
      <w:r w:rsidR="003B0CFF" w:rsidRPr="003B0CFF">
        <w:rPr>
          <w:rFonts w:cs="Arial"/>
        </w:rPr>
        <w:t xml:space="preserve">take place on a 1:1 basis and </w:t>
      </w:r>
      <w:r w:rsidRPr="003B0CFF">
        <w:rPr>
          <w:rFonts w:cs="Arial"/>
        </w:rPr>
        <w:t>cost £</w:t>
      </w:r>
      <w:r w:rsidR="00495D5A" w:rsidRPr="003B0CFF">
        <w:rPr>
          <w:rFonts w:cs="Arial"/>
        </w:rPr>
        <w:t>12</w:t>
      </w:r>
      <w:r w:rsidRPr="003B0CFF">
        <w:rPr>
          <w:rFonts w:cs="Arial"/>
        </w:rPr>
        <w:t xml:space="preserve"> per child </w:t>
      </w:r>
      <w:r w:rsidR="003B0CFF" w:rsidRPr="003B0CFF">
        <w:rPr>
          <w:rFonts w:cs="Arial"/>
        </w:rPr>
        <w:t xml:space="preserve">(group tuition is currently unavailable due to bubble restrictions) </w:t>
      </w:r>
      <w:r w:rsidRPr="003B0CFF">
        <w:rPr>
          <w:rFonts w:cs="Arial"/>
        </w:rPr>
        <w:t xml:space="preserve">and </w:t>
      </w:r>
      <w:r w:rsidR="003B0CFF" w:rsidRPr="003B0CFF">
        <w:rPr>
          <w:rFonts w:cs="Arial"/>
        </w:rPr>
        <w:t xml:space="preserve">fees </w:t>
      </w:r>
      <w:r w:rsidRPr="003B0CFF">
        <w:rPr>
          <w:rFonts w:cs="Arial"/>
        </w:rPr>
        <w:t>will be payable in advance per term</w:t>
      </w:r>
      <w:r w:rsidR="00495D5A" w:rsidRPr="003B0CFF">
        <w:rPr>
          <w:rFonts w:cs="Arial"/>
        </w:rPr>
        <w:t xml:space="preserve">, via direct debit </w:t>
      </w:r>
      <w:r w:rsidR="00FC5753">
        <w:rPr>
          <w:rFonts w:cs="Arial"/>
        </w:rPr>
        <w:t xml:space="preserve">or </w:t>
      </w:r>
      <w:r w:rsidR="00495D5A" w:rsidRPr="003B0CFF">
        <w:rPr>
          <w:rFonts w:cs="Arial"/>
          <w:u w:val="single"/>
        </w:rPr>
        <w:t>childcare vouchers</w:t>
      </w:r>
      <w:r w:rsidR="00FC5753">
        <w:rPr>
          <w:rFonts w:cs="Arial"/>
          <w:u w:val="single"/>
        </w:rPr>
        <w:t xml:space="preserve"> (we now accept these for music lessons)</w:t>
      </w:r>
      <w:r w:rsidR="00495D5A">
        <w:rPr>
          <w:rFonts w:cs="Arial"/>
        </w:rPr>
        <w:t xml:space="preserve">. </w:t>
      </w:r>
      <w:r w:rsidR="003B0CFF">
        <w:rPr>
          <w:rFonts w:cstheme="minorHAnsi"/>
        </w:rPr>
        <w:t>B</w:t>
      </w:r>
      <w:r w:rsidR="003B0CFF">
        <w:rPr>
          <w:rFonts w:cstheme="minorHAnsi"/>
        </w:rPr>
        <w:t xml:space="preserve">ooking reserves your place </w:t>
      </w:r>
      <w:r w:rsidR="003B0CFF">
        <w:rPr>
          <w:rFonts w:cstheme="minorHAnsi"/>
        </w:rPr>
        <w:t xml:space="preserve">for September </w:t>
      </w:r>
      <w:r w:rsidR="00FC5753">
        <w:rPr>
          <w:rFonts w:cstheme="minorHAnsi"/>
        </w:rPr>
        <w:t xml:space="preserve">- </w:t>
      </w:r>
      <w:r w:rsidR="003B0CFF">
        <w:rPr>
          <w:rFonts w:cstheme="minorHAnsi"/>
        </w:rPr>
        <w:t xml:space="preserve">no payment is required </w:t>
      </w:r>
      <w:r w:rsidR="003B0CFF">
        <w:rPr>
          <w:rFonts w:cstheme="minorHAnsi"/>
        </w:rPr>
        <w:t>until the start of term</w:t>
      </w:r>
      <w:r w:rsidR="00FC5753">
        <w:rPr>
          <w:rFonts w:cstheme="minorHAnsi"/>
        </w:rPr>
        <w:t>.</w:t>
      </w:r>
    </w:p>
    <w:p w14:paraId="46F9D8B4" w14:textId="5C580B40" w:rsidR="003B0CFF" w:rsidRDefault="00FC5753" w:rsidP="003B0CFF">
      <w:pPr>
        <w:tabs>
          <w:tab w:val="left" w:pos="2340"/>
        </w:tabs>
        <w:rPr>
          <w:rFonts w:cs="Arial"/>
        </w:rPr>
      </w:pPr>
      <w:r>
        <w:rPr>
          <w:rFonts w:cs="Arial"/>
        </w:rPr>
        <w:t xml:space="preserve">Lessons can be tailored to your child and are enjoyable and rewarding. We play classical and traditional pieces as well as current songs e.g. </w:t>
      </w:r>
      <w:r w:rsidR="00495D5A" w:rsidRPr="0096301D">
        <w:rPr>
          <w:rFonts w:cs="Arial"/>
        </w:rPr>
        <w:t>A Million Dream</w:t>
      </w:r>
      <w:r>
        <w:rPr>
          <w:rFonts w:cs="Arial"/>
        </w:rPr>
        <w:t xml:space="preserve">, </w:t>
      </w:r>
      <w:r w:rsidR="00495D5A" w:rsidRPr="0096301D">
        <w:rPr>
          <w:rFonts w:cs="Arial"/>
        </w:rPr>
        <w:t xml:space="preserve">Baby Shark and Mamma Mia. </w:t>
      </w:r>
      <w:r w:rsidR="003B0CFF" w:rsidRPr="000F240A">
        <w:rPr>
          <w:rFonts w:cs="Arial"/>
        </w:rPr>
        <w:t xml:space="preserve">All children will need their own instrument these can be borrowed, </w:t>
      </w:r>
      <w:proofErr w:type="gramStart"/>
      <w:r w:rsidR="003B0CFF" w:rsidRPr="000F240A">
        <w:rPr>
          <w:rFonts w:cs="Arial"/>
        </w:rPr>
        <w:t>boug</w:t>
      </w:r>
      <w:r w:rsidR="003B0CFF">
        <w:rPr>
          <w:rFonts w:cs="Arial"/>
        </w:rPr>
        <w:t>ht</w:t>
      </w:r>
      <w:proofErr w:type="gramEnd"/>
      <w:r w:rsidR="003B0CFF" w:rsidRPr="000F240A">
        <w:rPr>
          <w:rFonts w:cs="Arial"/>
        </w:rPr>
        <w:t xml:space="preserve"> or hired independently.</w:t>
      </w:r>
      <w:r w:rsidR="003B0CFF">
        <w:rPr>
          <w:rFonts w:cs="Arial"/>
        </w:rPr>
        <w:t xml:space="preserve"> Full details can be found on our website under Instrument Tuition. </w:t>
      </w:r>
    </w:p>
    <w:p w14:paraId="764088B7" w14:textId="77777777" w:rsidR="00052E22" w:rsidRPr="00BF6844" w:rsidRDefault="00052E22" w:rsidP="00052E22">
      <w:pPr>
        <w:pStyle w:val="NoSpacing"/>
      </w:pPr>
      <w:r>
        <w:t xml:space="preserve">If you would like to join the fun please visit </w:t>
      </w:r>
      <w:hyperlink r:id="rId8">
        <w:r>
          <w:t>www.rattleandrollperformance.com</w:t>
        </w:r>
      </w:hyperlink>
      <w:r>
        <w:t xml:space="preserve"> where you can sign up using our online registration system. </w:t>
      </w:r>
    </w:p>
    <w:p w14:paraId="24C9DC1A" w14:textId="77777777" w:rsidR="00052E22" w:rsidRPr="00FD07B5" w:rsidRDefault="00052E22" w:rsidP="00052E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DA297" w14:textId="77777777" w:rsidR="00052E22" w:rsidRDefault="00052E22" w:rsidP="00052E22">
      <w:pPr>
        <w:pStyle w:val="NoSpacing"/>
      </w:pPr>
      <w:r w:rsidRPr="006F358B">
        <w:t xml:space="preserve">If </w:t>
      </w:r>
      <w:r>
        <w:t>you</w:t>
      </w:r>
      <w:r w:rsidRPr="006F358B">
        <w:t xml:space="preserve"> have any questions, please </w:t>
      </w:r>
      <w:r>
        <w:t xml:space="preserve">get in touch with </w:t>
      </w:r>
      <w:hyperlink r:id="rId9" w:history="1">
        <w:r w:rsidRPr="00EF0D48">
          <w:rPr>
            <w:rStyle w:val="Hyperlink"/>
          </w:rPr>
          <w:t>enquiries@rattleandrollperformance.com</w:t>
        </w:r>
      </w:hyperlink>
      <w:r>
        <w:t>, or call 07722 014301.</w:t>
      </w:r>
    </w:p>
    <w:p w14:paraId="79237031" w14:textId="77777777" w:rsidR="00052E22" w:rsidRDefault="00052E22" w:rsidP="00052E22">
      <w:pPr>
        <w:pStyle w:val="NoSpacing"/>
        <w:rPr>
          <w:rFonts w:cs="Arial"/>
        </w:rPr>
      </w:pPr>
    </w:p>
    <w:p w14:paraId="5F93F306" w14:textId="77777777" w:rsidR="00052E22" w:rsidRPr="000F240A" w:rsidRDefault="00052E22" w:rsidP="00052E22">
      <w:pPr>
        <w:pStyle w:val="NoSpacing"/>
        <w:rPr>
          <w:rFonts w:cs="Arial"/>
        </w:rPr>
      </w:pPr>
      <w:r w:rsidRPr="000F240A">
        <w:rPr>
          <w:rFonts w:cs="Arial"/>
        </w:rPr>
        <w:t xml:space="preserve">Thank you and best wishes, </w:t>
      </w:r>
    </w:p>
    <w:p w14:paraId="7E7D3B81" w14:textId="77777777" w:rsidR="003141AE" w:rsidRDefault="003141AE" w:rsidP="00791C87">
      <w:pPr>
        <w:pStyle w:val="NoSpacing"/>
        <w:rPr>
          <w:rFonts w:cstheme="minorHAnsi"/>
          <w:color w:val="000000"/>
        </w:rPr>
      </w:pPr>
    </w:p>
    <w:p w14:paraId="2473729E" w14:textId="6B361F2B" w:rsidR="002E404B" w:rsidRDefault="003B0CFF" w:rsidP="00791C87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Nicola Steel</w:t>
      </w:r>
    </w:p>
    <w:p w14:paraId="1656920F" w14:textId="08172974" w:rsidR="003B0CFF" w:rsidRDefault="003B0CFF" w:rsidP="00791C87">
      <w:pPr>
        <w:pStyle w:val="NoSpacing"/>
        <w:rPr>
          <w:rFonts w:cstheme="minorHAnsi"/>
          <w:color w:val="000000"/>
        </w:rPr>
      </w:pPr>
      <w:r>
        <w:rPr>
          <w:rFonts w:cstheme="minorHAnsi"/>
          <w:color w:val="000000"/>
        </w:rPr>
        <w:t>Rattle &amp; Roll</w:t>
      </w:r>
    </w:p>
    <w:p w14:paraId="364D9B05" w14:textId="5A40DDB7" w:rsidR="00F13B61" w:rsidRDefault="00F13B61" w:rsidP="002E404B">
      <w:pPr>
        <w:pStyle w:val="NoSpacing"/>
        <w:rPr>
          <w:rFonts w:cstheme="minorHAnsi"/>
          <w:b/>
          <w:bCs/>
          <w:color w:val="000000"/>
        </w:rPr>
      </w:pPr>
    </w:p>
    <w:p w14:paraId="0EBC743C" w14:textId="6EC3EDC6" w:rsidR="003E2137" w:rsidRDefault="003E2137" w:rsidP="002E404B">
      <w:pPr>
        <w:pStyle w:val="NoSpacing"/>
        <w:rPr>
          <w:rFonts w:cstheme="minorHAnsi"/>
        </w:rPr>
      </w:pPr>
    </w:p>
    <w:p w14:paraId="7232B27A" w14:textId="4365EAF0" w:rsidR="00283A71" w:rsidRDefault="00283A71" w:rsidP="00EC4200">
      <w:pPr>
        <w:pStyle w:val="NoSpacing"/>
        <w:rPr>
          <w:b/>
        </w:rPr>
      </w:pPr>
      <w:r>
        <w:rPr>
          <w:b/>
        </w:rPr>
        <w:t>Join us for Summer Holiday Clubs running in West Bridgford and East Bridgford in July and August</w:t>
      </w:r>
    </w:p>
    <w:p w14:paraId="37F2C0F9" w14:textId="76E1CFD8" w:rsidR="003B0CFF" w:rsidRDefault="003B0CFF" w:rsidP="00EC4200">
      <w:pPr>
        <w:pStyle w:val="NoSpacing"/>
        <w:rPr>
          <w:b/>
        </w:rPr>
      </w:pPr>
    </w:p>
    <w:p w14:paraId="4FEF84EF" w14:textId="32CB9B38" w:rsidR="003B0CFF" w:rsidRDefault="003B0CFF" w:rsidP="00EC4200">
      <w:pPr>
        <w:pStyle w:val="NoSpacing"/>
        <w:rPr>
          <w:b/>
        </w:rPr>
      </w:pPr>
    </w:p>
    <w:p w14:paraId="480E7761" w14:textId="6E069B61" w:rsidR="003B0CFF" w:rsidRDefault="003B0CFF" w:rsidP="00EC4200">
      <w:pPr>
        <w:pStyle w:val="NoSpacing"/>
        <w:rPr>
          <w:b/>
        </w:rPr>
      </w:pPr>
    </w:p>
    <w:p w14:paraId="0E83BB99" w14:textId="1A5797F6" w:rsidR="003B0CFF" w:rsidRDefault="00FC5753" w:rsidP="00EC4200">
      <w:pPr>
        <w:pStyle w:val="NoSpacing"/>
        <w:rPr>
          <w:b/>
        </w:rPr>
      </w:pPr>
      <w:r w:rsidRPr="00E05C2D">
        <w:rPr>
          <w:noProof/>
          <w:lang w:eastAsia="en-GB"/>
        </w:rPr>
        <w:lastRenderedPageBreak/>
        <w:drawing>
          <wp:inline distT="0" distB="0" distL="0" distR="0" wp14:anchorId="2D6D7835" wp14:editId="3D4C2270">
            <wp:extent cx="1706880" cy="101028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46A6E" w14:textId="37C3F3AD" w:rsidR="003B0CFF" w:rsidRDefault="003B0CFF" w:rsidP="00EC4200">
      <w:pPr>
        <w:pStyle w:val="NoSpacing"/>
        <w:rPr>
          <w:b/>
        </w:rPr>
      </w:pPr>
    </w:p>
    <w:p w14:paraId="36832AB6" w14:textId="610A6B3F" w:rsidR="003B0CFF" w:rsidRDefault="003B0CFF" w:rsidP="00EC4200">
      <w:pPr>
        <w:pStyle w:val="NoSpacing"/>
        <w:rPr>
          <w:b/>
        </w:rPr>
      </w:pPr>
    </w:p>
    <w:p w14:paraId="67C135A3" w14:textId="07889FE5" w:rsidR="003B0CFF" w:rsidRDefault="003B0CFF" w:rsidP="00EC4200">
      <w:pPr>
        <w:pStyle w:val="NoSpacing"/>
        <w:rPr>
          <w:b/>
        </w:rPr>
      </w:pPr>
      <w:r>
        <w:rPr>
          <w:b/>
        </w:rPr>
        <w:t>INSTRUMENT TUITION LANGAR PRIMARY SCHOOL – SEPTEMBER 2020</w:t>
      </w:r>
    </w:p>
    <w:p w14:paraId="1F6AD5AE" w14:textId="6094449B" w:rsidR="003B0CFF" w:rsidRDefault="003B0CFF" w:rsidP="00EC4200">
      <w:pPr>
        <w:pStyle w:val="NoSpacing"/>
        <w:rPr>
          <w:b/>
        </w:rPr>
      </w:pPr>
    </w:p>
    <w:p w14:paraId="3318EAB1" w14:textId="61AE6AB7" w:rsidR="003B0CFF" w:rsidRDefault="003B0CFF" w:rsidP="00EC4200">
      <w:pPr>
        <w:pStyle w:val="NoSpacing"/>
        <w:rPr>
          <w:bCs/>
        </w:rPr>
      </w:pPr>
      <w:r>
        <w:rPr>
          <w:b/>
        </w:rPr>
        <w:t xml:space="preserve">Violin &amp; Cello </w:t>
      </w:r>
      <w:r w:rsidRPr="003B0CFF">
        <w:rPr>
          <w:bCs/>
        </w:rPr>
        <w:t xml:space="preserve">– </w:t>
      </w:r>
      <w:r>
        <w:rPr>
          <w:bCs/>
        </w:rPr>
        <w:t>lessons will take place in school following all current guidance, places are available on a 1:1 basis for existing children and new starters.</w:t>
      </w:r>
    </w:p>
    <w:p w14:paraId="7B40D0EF" w14:textId="009C5498" w:rsidR="003B0CFF" w:rsidRDefault="003B0CFF" w:rsidP="00EC4200">
      <w:pPr>
        <w:pStyle w:val="NoSpacing"/>
        <w:rPr>
          <w:bCs/>
        </w:rPr>
      </w:pPr>
    </w:p>
    <w:p w14:paraId="71764FC3" w14:textId="1C827A36" w:rsidR="00FC371B" w:rsidRDefault="003B0CFF" w:rsidP="00FC371B">
      <w:pPr>
        <w:pStyle w:val="NoSpacing"/>
        <w:rPr>
          <w:bCs/>
        </w:rPr>
      </w:pPr>
      <w:r w:rsidRPr="00FC371B">
        <w:rPr>
          <w:b/>
        </w:rPr>
        <w:t>Piano</w:t>
      </w:r>
      <w:r>
        <w:rPr>
          <w:bCs/>
        </w:rPr>
        <w:t xml:space="preserve"> - </w:t>
      </w:r>
      <w:r w:rsidR="00FC371B">
        <w:rPr>
          <w:bCs/>
        </w:rPr>
        <w:t>lessons will take place in school following all current guidance, places are available on a 1:1 basis for existing children and new starters.</w:t>
      </w:r>
    </w:p>
    <w:p w14:paraId="549731D9" w14:textId="55ABCE74" w:rsidR="00FC371B" w:rsidRDefault="00FC371B" w:rsidP="00FC371B">
      <w:pPr>
        <w:pStyle w:val="NoSpacing"/>
        <w:rPr>
          <w:bCs/>
        </w:rPr>
      </w:pPr>
    </w:p>
    <w:p w14:paraId="55EB9CA1" w14:textId="3FB5DF7F" w:rsidR="00FC371B" w:rsidRDefault="00FC371B" w:rsidP="00FC371B">
      <w:pPr>
        <w:pStyle w:val="NoSpacing"/>
        <w:rPr>
          <w:bCs/>
        </w:rPr>
      </w:pPr>
      <w:r w:rsidRPr="00FC371B">
        <w:rPr>
          <w:b/>
        </w:rPr>
        <w:t xml:space="preserve">Guitar &amp; </w:t>
      </w:r>
      <w:proofErr w:type="spellStart"/>
      <w:r w:rsidRPr="00FC371B">
        <w:rPr>
          <w:b/>
        </w:rPr>
        <w:t>Ukelele</w:t>
      </w:r>
      <w:proofErr w:type="spellEnd"/>
      <w:r>
        <w:rPr>
          <w:bCs/>
        </w:rPr>
        <w:t xml:space="preserve"> – </w:t>
      </w:r>
      <w:proofErr w:type="gramStart"/>
      <w:r>
        <w:rPr>
          <w:bCs/>
        </w:rPr>
        <w:t>unfortunately</w:t>
      </w:r>
      <w:proofErr w:type="gramEnd"/>
      <w:r>
        <w:rPr>
          <w:bCs/>
        </w:rPr>
        <w:t xml:space="preserve"> our teacher is unable to return to school in September, lessons will take place virtually over Zoom. P</w:t>
      </w:r>
      <w:r>
        <w:rPr>
          <w:bCs/>
        </w:rPr>
        <w:t>laces are available on a 1:1 basis for existing children and new starters</w:t>
      </w:r>
      <w:r>
        <w:rPr>
          <w:bCs/>
        </w:rPr>
        <w:t>. T</w:t>
      </w:r>
      <w:r>
        <w:rPr>
          <w:bCs/>
        </w:rPr>
        <w:t>imes can be agreed, to suit you, after school.</w:t>
      </w:r>
    </w:p>
    <w:p w14:paraId="1378014B" w14:textId="77777777" w:rsidR="00FC371B" w:rsidRDefault="00FC371B" w:rsidP="00FC371B">
      <w:pPr>
        <w:pStyle w:val="NoSpacing"/>
        <w:rPr>
          <w:bCs/>
        </w:rPr>
      </w:pPr>
    </w:p>
    <w:p w14:paraId="02108705" w14:textId="6E100D4A" w:rsidR="00FC371B" w:rsidRDefault="00FC371B" w:rsidP="00FC371B">
      <w:pPr>
        <w:pStyle w:val="NoSpacing"/>
        <w:rPr>
          <w:bCs/>
        </w:rPr>
      </w:pPr>
      <w:r w:rsidRPr="00FC371B">
        <w:rPr>
          <w:b/>
        </w:rPr>
        <w:t>Flute &amp; Clarinet</w:t>
      </w:r>
      <w:r>
        <w:rPr>
          <w:b/>
        </w:rPr>
        <w:t xml:space="preserve"> </w:t>
      </w:r>
      <w:r w:rsidRPr="00FC371B">
        <w:rPr>
          <w:bCs/>
        </w:rPr>
        <w:t xml:space="preserve">– </w:t>
      </w:r>
      <w:r w:rsidR="003E5355">
        <w:rPr>
          <w:bCs/>
        </w:rPr>
        <w:t>d</w:t>
      </w:r>
      <w:r w:rsidRPr="00FC371B">
        <w:rPr>
          <w:bCs/>
        </w:rPr>
        <w:t>ue to current guidance woodwind lessons cannot resume face to face in September. We can offer any children who currently play these instruments lessons virtually</w:t>
      </w:r>
      <w:r>
        <w:rPr>
          <w:bCs/>
        </w:rPr>
        <w:t xml:space="preserve"> over Zoom. T</w:t>
      </w:r>
      <w:r>
        <w:rPr>
          <w:bCs/>
        </w:rPr>
        <w:t>imes can be agreed</w:t>
      </w:r>
      <w:r>
        <w:rPr>
          <w:bCs/>
        </w:rPr>
        <w:t xml:space="preserve">, </w:t>
      </w:r>
      <w:r>
        <w:rPr>
          <w:bCs/>
        </w:rPr>
        <w:t>to suit you</w:t>
      </w:r>
      <w:r>
        <w:rPr>
          <w:bCs/>
        </w:rPr>
        <w:t>, after school.</w:t>
      </w:r>
    </w:p>
    <w:p w14:paraId="20999974" w14:textId="77777777" w:rsidR="00FC371B" w:rsidRDefault="00FC371B" w:rsidP="00FC371B">
      <w:pPr>
        <w:pStyle w:val="NoSpacing"/>
        <w:rPr>
          <w:bCs/>
        </w:rPr>
      </w:pPr>
    </w:p>
    <w:p w14:paraId="500DB06E" w14:textId="3012D21F" w:rsidR="00FC371B" w:rsidRDefault="003E5355" w:rsidP="00FC371B">
      <w:pPr>
        <w:pStyle w:val="NoSpacing"/>
        <w:rPr>
          <w:bCs/>
        </w:rPr>
      </w:pPr>
      <w:proofErr w:type="gramStart"/>
      <w:r>
        <w:rPr>
          <w:bCs/>
        </w:rPr>
        <w:t>Unfortunately</w:t>
      </w:r>
      <w:proofErr w:type="gramEnd"/>
      <w:r>
        <w:rPr>
          <w:bCs/>
        </w:rPr>
        <w:t xml:space="preserve"> we</w:t>
      </w:r>
      <w:r w:rsidR="00FC371B" w:rsidRPr="00FC371B">
        <w:rPr>
          <w:bCs/>
        </w:rPr>
        <w:t xml:space="preserve"> cannot offer places to new starters</w:t>
      </w:r>
      <w:r w:rsidR="00FC371B">
        <w:rPr>
          <w:bCs/>
        </w:rPr>
        <w:t xml:space="preserve"> for flute and clarinet.</w:t>
      </w:r>
      <w:r w:rsidR="00FC371B" w:rsidRPr="00FC371B">
        <w:rPr>
          <w:bCs/>
        </w:rPr>
        <w:t xml:space="preserve"> </w:t>
      </w:r>
      <w:r w:rsidR="00505007">
        <w:rPr>
          <w:bCs/>
        </w:rPr>
        <w:t>I</w:t>
      </w:r>
      <w:r w:rsidR="00505007" w:rsidRPr="00FC371B">
        <w:rPr>
          <w:bCs/>
        </w:rPr>
        <w:t>t is</w:t>
      </w:r>
      <w:r w:rsidR="00FC371B" w:rsidRPr="00FC371B">
        <w:rPr>
          <w:bCs/>
        </w:rPr>
        <w:t xml:space="preserve"> important that new players establish good technique and this needs to be done </w:t>
      </w:r>
      <w:r>
        <w:rPr>
          <w:bCs/>
        </w:rPr>
        <w:t xml:space="preserve">at </w:t>
      </w:r>
      <w:r w:rsidR="00FC371B" w:rsidRPr="00FC371B">
        <w:rPr>
          <w:bCs/>
        </w:rPr>
        <w:t>face to face lessons, we hope to be able to offer these later in the year.</w:t>
      </w:r>
    </w:p>
    <w:p w14:paraId="27E61595" w14:textId="40D6B438" w:rsidR="00714B24" w:rsidRDefault="00714B24" w:rsidP="00FC371B">
      <w:pPr>
        <w:pStyle w:val="NoSpacing"/>
        <w:rPr>
          <w:bCs/>
        </w:rPr>
      </w:pPr>
    </w:p>
    <w:p w14:paraId="12384416" w14:textId="7313E21F" w:rsidR="00714B24" w:rsidRDefault="00714B24" w:rsidP="00FC371B">
      <w:pPr>
        <w:pStyle w:val="NoSpacing"/>
        <w:rPr>
          <w:bCs/>
        </w:rPr>
      </w:pPr>
      <w:r>
        <w:rPr>
          <w:bCs/>
        </w:rPr>
        <w:t xml:space="preserve">All current guidance will be followed </w:t>
      </w:r>
      <w:r w:rsidR="00505007">
        <w:rPr>
          <w:bCs/>
        </w:rPr>
        <w:t xml:space="preserve">for face to face lessons </w:t>
      </w:r>
      <w:proofErr w:type="gramStart"/>
      <w:r>
        <w:rPr>
          <w:bCs/>
        </w:rPr>
        <w:t>including;</w:t>
      </w:r>
      <w:proofErr w:type="gramEnd"/>
    </w:p>
    <w:p w14:paraId="4AEB535C" w14:textId="601CE16F" w:rsidR="00505007" w:rsidRPr="00505007" w:rsidRDefault="00505007" w:rsidP="0050500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Cs/>
        </w:rPr>
      </w:pPr>
      <w:r>
        <w:rPr>
          <w:bCs/>
        </w:rPr>
        <w:t>Children must not attend lessons if they are unwell</w:t>
      </w:r>
    </w:p>
    <w:p w14:paraId="65CF8CBE" w14:textId="67386F36" w:rsidR="00714B24" w:rsidRDefault="00714B24" w:rsidP="00714B2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Cs/>
        </w:rPr>
      </w:pPr>
      <w:r>
        <w:rPr>
          <w:bCs/>
        </w:rPr>
        <w:t xml:space="preserve">School bubbles will </w:t>
      </w:r>
      <w:proofErr w:type="gramStart"/>
      <w:r>
        <w:rPr>
          <w:bCs/>
        </w:rPr>
        <w:t>followed</w:t>
      </w:r>
      <w:proofErr w:type="gramEnd"/>
      <w:r>
        <w:rPr>
          <w:bCs/>
        </w:rPr>
        <w:t>, children will not be mixed at lessons</w:t>
      </w:r>
    </w:p>
    <w:p w14:paraId="074AD6EC" w14:textId="2ACCE5C6" w:rsidR="00714B24" w:rsidRDefault="00714B24" w:rsidP="00714B2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Cs/>
        </w:rPr>
      </w:pPr>
      <w:r>
        <w:rPr>
          <w:bCs/>
        </w:rPr>
        <w:t>H</w:t>
      </w:r>
      <w:r w:rsidRPr="00714B24">
        <w:rPr>
          <w:bCs/>
        </w:rPr>
        <w:t xml:space="preserve">and washing </w:t>
      </w:r>
      <w:r>
        <w:rPr>
          <w:bCs/>
        </w:rPr>
        <w:t>before and after lessons</w:t>
      </w:r>
    </w:p>
    <w:p w14:paraId="0962C1DD" w14:textId="1FB9D492" w:rsidR="00714B24" w:rsidRDefault="00714B24" w:rsidP="00714B2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Cs/>
        </w:rPr>
      </w:pPr>
      <w:r>
        <w:rPr>
          <w:bCs/>
        </w:rPr>
        <w:t>Instruments to be cleaned at home prior to lessons</w:t>
      </w:r>
    </w:p>
    <w:p w14:paraId="371CA4E1" w14:textId="70AB1FC4" w:rsidR="00714B24" w:rsidRPr="00714B24" w:rsidRDefault="00714B24" w:rsidP="00714B2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If a child forgets their </w:t>
      </w:r>
      <w:proofErr w:type="gramStart"/>
      <w:r>
        <w:t>instrument</w:t>
      </w:r>
      <w:proofErr w:type="gramEnd"/>
      <w:r>
        <w:t xml:space="preserve"> then they shall remain in the session and can catch up with the physical playing of a piece once at home. </w:t>
      </w:r>
    </w:p>
    <w:p w14:paraId="67DC07A1" w14:textId="42602BB7" w:rsidR="00714B24" w:rsidRPr="00714B24" w:rsidRDefault="00714B24" w:rsidP="00714B2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Cs/>
        </w:rPr>
      </w:pPr>
      <w:r>
        <w:rPr>
          <w:bCs/>
        </w:rPr>
        <w:t>No sharing of music, each child will need to bring their own music books</w:t>
      </w:r>
    </w:p>
    <w:p w14:paraId="4E3751C5" w14:textId="77777777" w:rsidR="00714B24" w:rsidRDefault="00714B24" w:rsidP="00714B2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Cs/>
        </w:rPr>
      </w:pPr>
      <w:r w:rsidRPr="00714B24">
        <w:rPr>
          <w:bCs/>
        </w:rPr>
        <w:t>New cleaning regimes will be implemented to meet the Government Covid-19 guidance </w:t>
      </w:r>
    </w:p>
    <w:p w14:paraId="7147B17E" w14:textId="65461C5E" w:rsidR="00714B24" w:rsidRDefault="00714B24" w:rsidP="00714B2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Cs/>
        </w:rPr>
      </w:pPr>
      <w:r>
        <w:rPr>
          <w:bCs/>
        </w:rPr>
        <w:t xml:space="preserve">The music room will be </w:t>
      </w:r>
      <w:r w:rsidR="00505007">
        <w:rPr>
          <w:bCs/>
        </w:rPr>
        <w:t xml:space="preserve">well </w:t>
      </w:r>
      <w:r>
        <w:rPr>
          <w:bCs/>
        </w:rPr>
        <w:t>ventilated during lessons</w:t>
      </w:r>
    </w:p>
    <w:p w14:paraId="41B2105B" w14:textId="06451313" w:rsidR="003E5355" w:rsidRDefault="00714B24" w:rsidP="003E535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bCs/>
        </w:rPr>
      </w:pPr>
      <w:r>
        <w:rPr>
          <w:bCs/>
        </w:rPr>
        <w:t>Child and teacher to be 2 meters apart</w:t>
      </w:r>
      <w:r w:rsidR="00505007">
        <w:rPr>
          <w:bCs/>
        </w:rPr>
        <w:t xml:space="preserve"> during lessons</w:t>
      </w:r>
    </w:p>
    <w:p w14:paraId="22F9690A" w14:textId="51839B65" w:rsidR="003E5355" w:rsidRDefault="003E5355" w:rsidP="003E5355">
      <w:pPr>
        <w:shd w:val="clear" w:color="auto" w:fill="FFFFFF"/>
        <w:spacing w:before="100" w:beforeAutospacing="1" w:after="100" w:afterAutospacing="1" w:line="240" w:lineRule="auto"/>
        <w:rPr>
          <w:bCs/>
        </w:rPr>
      </w:pPr>
      <w:r>
        <w:rPr>
          <w:bCs/>
        </w:rPr>
        <w:t>Our virtual tuition policy is available on our website.</w:t>
      </w:r>
    </w:p>
    <w:p w14:paraId="591D3B95" w14:textId="77777777" w:rsidR="003E5355" w:rsidRPr="003E5355" w:rsidRDefault="003E5355" w:rsidP="003E5355">
      <w:pPr>
        <w:shd w:val="clear" w:color="auto" w:fill="FFFFFF"/>
        <w:spacing w:before="100" w:beforeAutospacing="1" w:after="100" w:afterAutospacing="1" w:line="240" w:lineRule="auto"/>
        <w:rPr>
          <w:bCs/>
        </w:rPr>
      </w:pPr>
    </w:p>
    <w:p w14:paraId="000B8EA1" w14:textId="2F1B4CC4" w:rsidR="00505007" w:rsidRPr="00505007" w:rsidRDefault="00505007" w:rsidP="00505007">
      <w:pPr>
        <w:shd w:val="clear" w:color="auto" w:fill="FFFFFF"/>
        <w:spacing w:before="100" w:beforeAutospacing="1" w:after="100" w:afterAutospacing="1" w:line="240" w:lineRule="auto"/>
        <w:ind w:left="360"/>
        <w:rPr>
          <w:bCs/>
        </w:rPr>
      </w:pPr>
    </w:p>
    <w:p w14:paraId="642CB422" w14:textId="77777777" w:rsidR="00714B24" w:rsidRPr="00FC371B" w:rsidRDefault="00714B24" w:rsidP="00FC371B">
      <w:pPr>
        <w:pStyle w:val="NoSpacing"/>
        <w:rPr>
          <w:bCs/>
        </w:rPr>
      </w:pPr>
    </w:p>
    <w:p w14:paraId="0865F0C3" w14:textId="62DEE84B" w:rsidR="003B0CFF" w:rsidRPr="003B0CFF" w:rsidRDefault="003B0CFF" w:rsidP="00EC4200">
      <w:pPr>
        <w:pStyle w:val="NoSpacing"/>
        <w:rPr>
          <w:bCs/>
        </w:rPr>
      </w:pPr>
    </w:p>
    <w:sectPr w:rsidR="003B0CFF" w:rsidRPr="003B0CFF" w:rsidSect="00481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A42D2" w14:textId="77777777" w:rsidR="00A62560" w:rsidRDefault="00A62560" w:rsidP="00E62BDF">
      <w:pPr>
        <w:spacing w:after="0" w:line="240" w:lineRule="auto"/>
      </w:pPr>
      <w:r>
        <w:separator/>
      </w:r>
    </w:p>
  </w:endnote>
  <w:endnote w:type="continuationSeparator" w:id="0">
    <w:p w14:paraId="01D761CA" w14:textId="77777777" w:rsidR="00A62560" w:rsidRDefault="00A62560" w:rsidP="00E6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31A05" w14:textId="77777777" w:rsidR="00A62560" w:rsidRDefault="00A62560" w:rsidP="00E62BDF">
      <w:pPr>
        <w:spacing w:after="0" w:line="240" w:lineRule="auto"/>
      </w:pPr>
      <w:r>
        <w:separator/>
      </w:r>
    </w:p>
  </w:footnote>
  <w:footnote w:type="continuationSeparator" w:id="0">
    <w:p w14:paraId="70C372B9" w14:textId="77777777" w:rsidR="00A62560" w:rsidRDefault="00A62560" w:rsidP="00E6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617B"/>
    <w:multiLevelType w:val="multilevel"/>
    <w:tmpl w:val="FFF2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B1424"/>
    <w:multiLevelType w:val="hybridMultilevel"/>
    <w:tmpl w:val="1AC66582"/>
    <w:lvl w:ilvl="0" w:tplc="36F4B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150D8"/>
    <w:multiLevelType w:val="multilevel"/>
    <w:tmpl w:val="771AC11A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73"/>
    <w:rsid w:val="00002BF3"/>
    <w:rsid w:val="000033BB"/>
    <w:rsid w:val="000062FA"/>
    <w:rsid w:val="00012278"/>
    <w:rsid w:val="000126AF"/>
    <w:rsid w:val="000127D4"/>
    <w:rsid w:val="00012956"/>
    <w:rsid w:val="0001435E"/>
    <w:rsid w:val="0001438E"/>
    <w:rsid w:val="0001603A"/>
    <w:rsid w:val="000222CC"/>
    <w:rsid w:val="00022FFC"/>
    <w:rsid w:val="000311C3"/>
    <w:rsid w:val="00032BAE"/>
    <w:rsid w:val="00033C15"/>
    <w:rsid w:val="0004006D"/>
    <w:rsid w:val="00041562"/>
    <w:rsid w:val="00042397"/>
    <w:rsid w:val="000447DD"/>
    <w:rsid w:val="00050F3B"/>
    <w:rsid w:val="00051195"/>
    <w:rsid w:val="0005163C"/>
    <w:rsid w:val="00052529"/>
    <w:rsid w:val="00052E22"/>
    <w:rsid w:val="000541EE"/>
    <w:rsid w:val="00056FA1"/>
    <w:rsid w:val="000577C4"/>
    <w:rsid w:val="0006030C"/>
    <w:rsid w:val="00061B94"/>
    <w:rsid w:val="00063FA3"/>
    <w:rsid w:val="000741B3"/>
    <w:rsid w:val="00077B22"/>
    <w:rsid w:val="00082100"/>
    <w:rsid w:val="000857B0"/>
    <w:rsid w:val="00086BEE"/>
    <w:rsid w:val="00091F60"/>
    <w:rsid w:val="0009206C"/>
    <w:rsid w:val="00094516"/>
    <w:rsid w:val="000947C6"/>
    <w:rsid w:val="0009526C"/>
    <w:rsid w:val="0009640F"/>
    <w:rsid w:val="00097F5A"/>
    <w:rsid w:val="000A044C"/>
    <w:rsid w:val="000A3667"/>
    <w:rsid w:val="000B05F9"/>
    <w:rsid w:val="000B3098"/>
    <w:rsid w:val="000B4225"/>
    <w:rsid w:val="000B5AF1"/>
    <w:rsid w:val="000B5EB8"/>
    <w:rsid w:val="000B5EFF"/>
    <w:rsid w:val="000B691A"/>
    <w:rsid w:val="000C0BD6"/>
    <w:rsid w:val="000C1282"/>
    <w:rsid w:val="000C14AE"/>
    <w:rsid w:val="000D140B"/>
    <w:rsid w:val="000D1890"/>
    <w:rsid w:val="000D24EA"/>
    <w:rsid w:val="000E3DA3"/>
    <w:rsid w:val="000E4DE2"/>
    <w:rsid w:val="000E68C1"/>
    <w:rsid w:val="000F1CBB"/>
    <w:rsid w:val="000F20C7"/>
    <w:rsid w:val="000F2F23"/>
    <w:rsid w:val="000F382E"/>
    <w:rsid w:val="000F53FE"/>
    <w:rsid w:val="000F5E4A"/>
    <w:rsid w:val="000F79DC"/>
    <w:rsid w:val="001017AC"/>
    <w:rsid w:val="0010214A"/>
    <w:rsid w:val="001021C5"/>
    <w:rsid w:val="001060C3"/>
    <w:rsid w:val="00106690"/>
    <w:rsid w:val="0010723C"/>
    <w:rsid w:val="00107AD0"/>
    <w:rsid w:val="001115A6"/>
    <w:rsid w:val="00112D53"/>
    <w:rsid w:val="00113B50"/>
    <w:rsid w:val="00113FD0"/>
    <w:rsid w:val="00115AB6"/>
    <w:rsid w:val="0011748A"/>
    <w:rsid w:val="00121108"/>
    <w:rsid w:val="00126F63"/>
    <w:rsid w:val="001275DE"/>
    <w:rsid w:val="00133456"/>
    <w:rsid w:val="001352FD"/>
    <w:rsid w:val="00136015"/>
    <w:rsid w:val="00136654"/>
    <w:rsid w:val="001373E6"/>
    <w:rsid w:val="00143988"/>
    <w:rsid w:val="00145B15"/>
    <w:rsid w:val="001520E8"/>
    <w:rsid w:val="00156A4E"/>
    <w:rsid w:val="00160290"/>
    <w:rsid w:val="00160369"/>
    <w:rsid w:val="00160F57"/>
    <w:rsid w:val="00161ABF"/>
    <w:rsid w:val="00165D78"/>
    <w:rsid w:val="00170D6B"/>
    <w:rsid w:val="00172899"/>
    <w:rsid w:val="00173C5C"/>
    <w:rsid w:val="001742BE"/>
    <w:rsid w:val="00182858"/>
    <w:rsid w:val="0018493B"/>
    <w:rsid w:val="0018642B"/>
    <w:rsid w:val="0019103F"/>
    <w:rsid w:val="001915E0"/>
    <w:rsid w:val="001927C4"/>
    <w:rsid w:val="00192948"/>
    <w:rsid w:val="00193CAB"/>
    <w:rsid w:val="00193F7F"/>
    <w:rsid w:val="00194305"/>
    <w:rsid w:val="00195D57"/>
    <w:rsid w:val="001977CE"/>
    <w:rsid w:val="001A1E96"/>
    <w:rsid w:val="001A3573"/>
    <w:rsid w:val="001A3B7F"/>
    <w:rsid w:val="001A3E6F"/>
    <w:rsid w:val="001A3F4B"/>
    <w:rsid w:val="001A42AC"/>
    <w:rsid w:val="001A54B2"/>
    <w:rsid w:val="001A7732"/>
    <w:rsid w:val="001B00AD"/>
    <w:rsid w:val="001B10A9"/>
    <w:rsid w:val="001B275B"/>
    <w:rsid w:val="001B2FAF"/>
    <w:rsid w:val="001B437D"/>
    <w:rsid w:val="001B4F63"/>
    <w:rsid w:val="001C0E78"/>
    <w:rsid w:val="001C3D49"/>
    <w:rsid w:val="001C5DCC"/>
    <w:rsid w:val="001C6FE7"/>
    <w:rsid w:val="001D3DAA"/>
    <w:rsid w:val="001D4726"/>
    <w:rsid w:val="001D77F8"/>
    <w:rsid w:val="001E2FAB"/>
    <w:rsid w:val="001E7B5E"/>
    <w:rsid w:val="001F1363"/>
    <w:rsid w:val="001F2CB2"/>
    <w:rsid w:val="001F4D1A"/>
    <w:rsid w:val="001F4F7D"/>
    <w:rsid w:val="001F6980"/>
    <w:rsid w:val="0020255D"/>
    <w:rsid w:val="00203AF0"/>
    <w:rsid w:val="002079F1"/>
    <w:rsid w:val="00207E37"/>
    <w:rsid w:val="00211DB7"/>
    <w:rsid w:val="00213858"/>
    <w:rsid w:val="00217B57"/>
    <w:rsid w:val="002209A9"/>
    <w:rsid w:val="00222D21"/>
    <w:rsid w:val="00223F73"/>
    <w:rsid w:val="0022408D"/>
    <w:rsid w:val="00225355"/>
    <w:rsid w:val="00225ACC"/>
    <w:rsid w:val="002316BC"/>
    <w:rsid w:val="002318C5"/>
    <w:rsid w:val="00232176"/>
    <w:rsid w:val="00235D9A"/>
    <w:rsid w:val="00235E0C"/>
    <w:rsid w:val="002376B2"/>
    <w:rsid w:val="002411F0"/>
    <w:rsid w:val="00241DCE"/>
    <w:rsid w:val="0024255F"/>
    <w:rsid w:val="00243681"/>
    <w:rsid w:val="00244248"/>
    <w:rsid w:val="002462B1"/>
    <w:rsid w:val="0024698A"/>
    <w:rsid w:val="00246F2C"/>
    <w:rsid w:val="002475D5"/>
    <w:rsid w:val="00250983"/>
    <w:rsid w:val="0025362B"/>
    <w:rsid w:val="00256F40"/>
    <w:rsid w:val="00260A13"/>
    <w:rsid w:val="00260E0A"/>
    <w:rsid w:val="00263073"/>
    <w:rsid w:val="00267371"/>
    <w:rsid w:val="0026789A"/>
    <w:rsid w:val="00272367"/>
    <w:rsid w:val="002738EF"/>
    <w:rsid w:val="00273B79"/>
    <w:rsid w:val="00275117"/>
    <w:rsid w:val="00275DAB"/>
    <w:rsid w:val="002803A6"/>
    <w:rsid w:val="00283705"/>
    <w:rsid w:val="00283A71"/>
    <w:rsid w:val="0028628B"/>
    <w:rsid w:val="00293EBD"/>
    <w:rsid w:val="00295B17"/>
    <w:rsid w:val="00297C8D"/>
    <w:rsid w:val="002A4053"/>
    <w:rsid w:val="002A795D"/>
    <w:rsid w:val="002A79B1"/>
    <w:rsid w:val="002B19BC"/>
    <w:rsid w:val="002B2E8A"/>
    <w:rsid w:val="002B4AE9"/>
    <w:rsid w:val="002B5D60"/>
    <w:rsid w:val="002C0500"/>
    <w:rsid w:val="002C3821"/>
    <w:rsid w:val="002C7A38"/>
    <w:rsid w:val="002D557E"/>
    <w:rsid w:val="002E2BF0"/>
    <w:rsid w:val="002E404B"/>
    <w:rsid w:val="002E5A2E"/>
    <w:rsid w:val="002F1DE3"/>
    <w:rsid w:val="002F432D"/>
    <w:rsid w:val="002F6276"/>
    <w:rsid w:val="00300223"/>
    <w:rsid w:val="00304818"/>
    <w:rsid w:val="0030494D"/>
    <w:rsid w:val="003065F2"/>
    <w:rsid w:val="0031366B"/>
    <w:rsid w:val="003141AE"/>
    <w:rsid w:val="0031490C"/>
    <w:rsid w:val="00315952"/>
    <w:rsid w:val="003165AE"/>
    <w:rsid w:val="00321E0C"/>
    <w:rsid w:val="00323051"/>
    <w:rsid w:val="00325201"/>
    <w:rsid w:val="0032643A"/>
    <w:rsid w:val="00330065"/>
    <w:rsid w:val="00331E2B"/>
    <w:rsid w:val="00332597"/>
    <w:rsid w:val="00335A6E"/>
    <w:rsid w:val="00337670"/>
    <w:rsid w:val="0034147F"/>
    <w:rsid w:val="00344838"/>
    <w:rsid w:val="0034501B"/>
    <w:rsid w:val="0035294F"/>
    <w:rsid w:val="003569B5"/>
    <w:rsid w:val="00365A8A"/>
    <w:rsid w:val="00365E2D"/>
    <w:rsid w:val="0037309D"/>
    <w:rsid w:val="00374155"/>
    <w:rsid w:val="00380C49"/>
    <w:rsid w:val="00382852"/>
    <w:rsid w:val="00385BB0"/>
    <w:rsid w:val="003871B6"/>
    <w:rsid w:val="003906FB"/>
    <w:rsid w:val="0039155D"/>
    <w:rsid w:val="00394154"/>
    <w:rsid w:val="00395EEA"/>
    <w:rsid w:val="003A1C22"/>
    <w:rsid w:val="003A3720"/>
    <w:rsid w:val="003A7B79"/>
    <w:rsid w:val="003B0CFF"/>
    <w:rsid w:val="003B4480"/>
    <w:rsid w:val="003C4B05"/>
    <w:rsid w:val="003C6EC3"/>
    <w:rsid w:val="003C705F"/>
    <w:rsid w:val="003D0567"/>
    <w:rsid w:val="003D1469"/>
    <w:rsid w:val="003D153B"/>
    <w:rsid w:val="003D192C"/>
    <w:rsid w:val="003D341B"/>
    <w:rsid w:val="003D6596"/>
    <w:rsid w:val="003D7EFD"/>
    <w:rsid w:val="003E202A"/>
    <w:rsid w:val="003E2137"/>
    <w:rsid w:val="003E3FA7"/>
    <w:rsid w:val="003E5355"/>
    <w:rsid w:val="003E568B"/>
    <w:rsid w:val="003E682A"/>
    <w:rsid w:val="003E7799"/>
    <w:rsid w:val="003F119C"/>
    <w:rsid w:val="003F1CC1"/>
    <w:rsid w:val="003F2088"/>
    <w:rsid w:val="003F2F74"/>
    <w:rsid w:val="00400335"/>
    <w:rsid w:val="0040231E"/>
    <w:rsid w:val="00404132"/>
    <w:rsid w:val="0041018B"/>
    <w:rsid w:val="00412F0A"/>
    <w:rsid w:val="00414D4D"/>
    <w:rsid w:val="0041668C"/>
    <w:rsid w:val="00416F2C"/>
    <w:rsid w:val="0041710D"/>
    <w:rsid w:val="004171D3"/>
    <w:rsid w:val="0041737C"/>
    <w:rsid w:val="0041797E"/>
    <w:rsid w:val="00417AB7"/>
    <w:rsid w:val="004213CB"/>
    <w:rsid w:val="00421938"/>
    <w:rsid w:val="00423E58"/>
    <w:rsid w:val="0042727B"/>
    <w:rsid w:val="0042746D"/>
    <w:rsid w:val="004323B8"/>
    <w:rsid w:val="004340E6"/>
    <w:rsid w:val="00434110"/>
    <w:rsid w:val="0043425E"/>
    <w:rsid w:val="004357F8"/>
    <w:rsid w:val="00437218"/>
    <w:rsid w:val="004416A0"/>
    <w:rsid w:val="00444841"/>
    <w:rsid w:val="004462E5"/>
    <w:rsid w:val="00447A24"/>
    <w:rsid w:val="00450192"/>
    <w:rsid w:val="00452D5A"/>
    <w:rsid w:val="004537A5"/>
    <w:rsid w:val="004539BE"/>
    <w:rsid w:val="00454071"/>
    <w:rsid w:val="004542C6"/>
    <w:rsid w:val="0045799C"/>
    <w:rsid w:val="004604D6"/>
    <w:rsid w:val="00460F8C"/>
    <w:rsid w:val="0046357E"/>
    <w:rsid w:val="00464207"/>
    <w:rsid w:val="00464775"/>
    <w:rsid w:val="004711E0"/>
    <w:rsid w:val="00472F46"/>
    <w:rsid w:val="0047544F"/>
    <w:rsid w:val="00480F64"/>
    <w:rsid w:val="004811D3"/>
    <w:rsid w:val="00481550"/>
    <w:rsid w:val="004840CC"/>
    <w:rsid w:val="0048526C"/>
    <w:rsid w:val="004853F7"/>
    <w:rsid w:val="004855C2"/>
    <w:rsid w:val="00486EA8"/>
    <w:rsid w:val="004872E8"/>
    <w:rsid w:val="00490331"/>
    <w:rsid w:val="00491EA6"/>
    <w:rsid w:val="004941EE"/>
    <w:rsid w:val="00494FD1"/>
    <w:rsid w:val="004953C2"/>
    <w:rsid w:val="00495D1A"/>
    <w:rsid w:val="00495D5A"/>
    <w:rsid w:val="004962E0"/>
    <w:rsid w:val="00497CC8"/>
    <w:rsid w:val="004A0BBA"/>
    <w:rsid w:val="004A12AA"/>
    <w:rsid w:val="004A1F06"/>
    <w:rsid w:val="004A308D"/>
    <w:rsid w:val="004A3FF3"/>
    <w:rsid w:val="004A438C"/>
    <w:rsid w:val="004A635B"/>
    <w:rsid w:val="004A6DA8"/>
    <w:rsid w:val="004A7FE5"/>
    <w:rsid w:val="004B565F"/>
    <w:rsid w:val="004B63FC"/>
    <w:rsid w:val="004C0409"/>
    <w:rsid w:val="004C3201"/>
    <w:rsid w:val="004C65AA"/>
    <w:rsid w:val="004D1936"/>
    <w:rsid w:val="004E08FE"/>
    <w:rsid w:val="004E1BBD"/>
    <w:rsid w:val="004E24A9"/>
    <w:rsid w:val="004E3A9B"/>
    <w:rsid w:val="004E4535"/>
    <w:rsid w:val="004E5ED2"/>
    <w:rsid w:val="004E6A71"/>
    <w:rsid w:val="004F3A06"/>
    <w:rsid w:val="004F4339"/>
    <w:rsid w:val="004F737F"/>
    <w:rsid w:val="005001D9"/>
    <w:rsid w:val="0050478B"/>
    <w:rsid w:val="00505007"/>
    <w:rsid w:val="00506E3C"/>
    <w:rsid w:val="005075D2"/>
    <w:rsid w:val="00507643"/>
    <w:rsid w:val="005105C4"/>
    <w:rsid w:val="00510E3B"/>
    <w:rsid w:val="005122A3"/>
    <w:rsid w:val="005124E7"/>
    <w:rsid w:val="00513529"/>
    <w:rsid w:val="00515EB8"/>
    <w:rsid w:val="00517FC1"/>
    <w:rsid w:val="00517FD5"/>
    <w:rsid w:val="0052356B"/>
    <w:rsid w:val="00525B68"/>
    <w:rsid w:val="00532DDE"/>
    <w:rsid w:val="00534067"/>
    <w:rsid w:val="00535E1A"/>
    <w:rsid w:val="00537649"/>
    <w:rsid w:val="00540DC0"/>
    <w:rsid w:val="00541E5E"/>
    <w:rsid w:val="0055130E"/>
    <w:rsid w:val="00551FB9"/>
    <w:rsid w:val="005529E4"/>
    <w:rsid w:val="00552AA2"/>
    <w:rsid w:val="00555FB3"/>
    <w:rsid w:val="00560E2E"/>
    <w:rsid w:val="0056134E"/>
    <w:rsid w:val="0056699D"/>
    <w:rsid w:val="0057043B"/>
    <w:rsid w:val="00577345"/>
    <w:rsid w:val="00582FD2"/>
    <w:rsid w:val="00586727"/>
    <w:rsid w:val="0059033E"/>
    <w:rsid w:val="005903FB"/>
    <w:rsid w:val="0059743C"/>
    <w:rsid w:val="005979C0"/>
    <w:rsid w:val="005A0DDE"/>
    <w:rsid w:val="005A29BB"/>
    <w:rsid w:val="005A3C14"/>
    <w:rsid w:val="005A45BF"/>
    <w:rsid w:val="005A6504"/>
    <w:rsid w:val="005A6B34"/>
    <w:rsid w:val="005A7120"/>
    <w:rsid w:val="005B054E"/>
    <w:rsid w:val="005B09B1"/>
    <w:rsid w:val="005B0D12"/>
    <w:rsid w:val="005B28AE"/>
    <w:rsid w:val="005B45DD"/>
    <w:rsid w:val="005B5558"/>
    <w:rsid w:val="005C4414"/>
    <w:rsid w:val="005C7409"/>
    <w:rsid w:val="005D4B59"/>
    <w:rsid w:val="005D5110"/>
    <w:rsid w:val="005D638E"/>
    <w:rsid w:val="005E2A1D"/>
    <w:rsid w:val="005E3F48"/>
    <w:rsid w:val="005E5DFE"/>
    <w:rsid w:val="005E7BCD"/>
    <w:rsid w:val="005F252A"/>
    <w:rsid w:val="005F4366"/>
    <w:rsid w:val="005F6763"/>
    <w:rsid w:val="006008EE"/>
    <w:rsid w:val="00604667"/>
    <w:rsid w:val="00610F82"/>
    <w:rsid w:val="00617498"/>
    <w:rsid w:val="00621830"/>
    <w:rsid w:val="00622DD3"/>
    <w:rsid w:val="00631C9F"/>
    <w:rsid w:val="00632476"/>
    <w:rsid w:val="00634AE9"/>
    <w:rsid w:val="00634D33"/>
    <w:rsid w:val="0064128D"/>
    <w:rsid w:val="00647E2D"/>
    <w:rsid w:val="006515EF"/>
    <w:rsid w:val="00656624"/>
    <w:rsid w:val="00656ACB"/>
    <w:rsid w:val="00661B57"/>
    <w:rsid w:val="00661B93"/>
    <w:rsid w:val="0066325F"/>
    <w:rsid w:val="00664BDE"/>
    <w:rsid w:val="00665D90"/>
    <w:rsid w:val="00665E10"/>
    <w:rsid w:val="00670568"/>
    <w:rsid w:val="00671D70"/>
    <w:rsid w:val="0067323C"/>
    <w:rsid w:val="006741FA"/>
    <w:rsid w:val="00676E04"/>
    <w:rsid w:val="006802CA"/>
    <w:rsid w:val="0068111D"/>
    <w:rsid w:val="00682519"/>
    <w:rsid w:val="00685DAE"/>
    <w:rsid w:val="0069038B"/>
    <w:rsid w:val="00690775"/>
    <w:rsid w:val="00690DBE"/>
    <w:rsid w:val="00692019"/>
    <w:rsid w:val="00693FFE"/>
    <w:rsid w:val="006946DE"/>
    <w:rsid w:val="006949FA"/>
    <w:rsid w:val="006971C6"/>
    <w:rsid w:val="006974AB"/>
    <w:rsid w:val="006A37EE"/>
    <w:rsid w:val="006B44DC"/>
    <w:rsid w:val="006B59A8"/>
    <w:rsid w:val="006C0274"/>
    <w:rsid w:val="006C29A0"/>
    <w:rsid w:val="006C6D6A"/>
    <w:rsid w:val="006D2F55"/>
    <w:rsid w:val="006E169C"/>
    <w:rsid w:val="006E3B9B"/>
    <w:rsid w:val="006E5492"/>
    <w:rsid w:val="006E5AFE"/>
    <w:rsid w:val="006E5ED1"/>
    <w:rsid w:val="006F11FC"/>
    <w:rsid w:val="006F180A"/>
    <w:rsid w:val="006F2FC6"/>
    <w:rsid w:val="006F358B"/>
    <w:rsid w:val="006F447D"/>
    <w:rsid w:val="006F6C27"/>
    <w:rsid w:val="006F704C"/>
    <w:rsid w:val="0070018A"/>
    <w:rsid w:val="00703AB6"/>
    <w:rsid w:val="00703CA0"/>
    <w:rsid w:val="00706337"/>
    <w:rsid w:val="0070733B"/>
    <w:rsid w:val="00707DB1"/>
    <w:rsid w:val="00707E36"/>
    <w:rsid w:val="00713874"/>
    <w:rsid w:val="0071413E"/>
    <w:rsid w:val="00714B24"/>
    <w:rsid w:val="00715D76"/>
    <w:rsid w:val="00717635"/>
    <w:rsid w:val="0072344D"/>
    <w:rsid w:val="007263CF"/>
    <w:rsid w:val="00727EDF"/>
    <w:rsid w:val="0073172C"/>
    <w:rsid w:val="00732D5F"/>
    <w:rsid w:val="00732D76"/>
    <w:rsid w:val="00734AE3"/>
    <w:rsid w:val="00737760"/>
    <w:rsid w:val="00740822"/>
    <w:rsid w:val="0074124D"/>
    <w:rsid w:val="0074187E"/>
    <w:rsid w:val="00743551"/>
    <w:rsid w:val="007500D7"/>
    <w:rsid w:val="00751949"/>
    <w:rsid w:val="00751B42"/>
    <w:rsid w:val="00753206"/>
    <w:rsid w:val="007567C8"/>
    <w:rsid w:val="00756CCF"/>
    <w:rsid w:val="00757935"/>
    <w:rsid w:val="00757C3C"/>
    <w:rsid w:val="00760813"/>
    <w:rsid w:val="00760F8D"/>
    <w:rsid w:val="0076112A"/>
    <w:rsid w:val="00764BBF"/>
    <w:rsid w:val="00765B62"/>
    <w:rsid w:val="007667D3"/>
    <w:rsid w:val="00771FF0"/>
    <w:rsid w:val="007776B6"/>
    <w:rsid w:val="00784124"/>
    <w:rsid w:val="00785F94"/>
    <w:rsid w:val="00786957"/>
    <w:rsid w:val="00791095"/>
    <w:rsid w:val="00791C87"/>
    <w:rsid w:val="00793FF5"/>
    <w:rsid w:val="00795496"/>
    <w:rsid w:val="00795632"/>
    <w:rsid w:val="007975E9"/>
    <w:rsid w:val="007A0D0E"/>
    <w:rsid w:val="007A46B6"/>
    <w:rsid w:val="007A6039"/>
    <w:rsid w:val="007B1EA9"/>
    <w:rsid w:val="007B66CF"/>
    <w:rsid w:val="007C2108"/>
    <w:rsid w:val="007C43DC"/>
    <w:rsid w:val="007C4C86"/>
    <w:rsid w:val="007C5670"/>
    <w:rsid w:val="007D5327"/>
    <w:rsid w:val="007D5710"/>
    <w:rsid w:val="007D699C"/>
    <w:rsid w:val="007E017D"/>
    <w:rsid w:val="007E11DF"/>
    <w:rsid w:val="007E2482"/>
    <w:rsid w:val="007E30E2"/>
    <w:rsid w:val="007E3EAB"/>
    <w:rsid w:val="007E467A"/>
    <w:rsid w:val="007E495E"/>
    <w:rsid w:val="007E69E6"/>
    <w:rsid w:val="007F0108"/>
    <w:rsid w:val="007F0C58"/>
    <w:rsid w:val="007F172E"/>
    <w:rsid w:val="007F4664"/>
    <w:rsid w:val="007F728E"/>
    <w:rsid w:val="00804B29"/>
    <w:rsid w:val="00806693"/>
    <w:rsid w:val="00806E86"/>
    <w:rsid w:val="0080752A"/>
    <w:rsid w:val="008102FA"/>
    <w:rsid w:val="00815573"/>
    <w:rsid w:val="008157F2"/>
    <w:rsid w:val="00815D6F"/>
    <w:rsid w:val="0081745A"/>
    <w:rsid w:val="0082470E"/>
    <w:rsid w:val="0082534E"/>
    <w:rsid w:val="008276BB"/>
    <w:rsid w:val="00830E9E"/>
    <w:rsid w:val="008329D4"/>
    <w:rsid w:val="00833A13"/>
    <w:rsid w:val="00834917"/>
    <w:rsid w:val="00834E1B"/>
    <w:rsid w:val="008352FF"/>
    <w:rsid w:val="0084083A"/>
    <w:rsid w:val="00841CB9"/>
    <w:rsid w:val="00842AEC"/>
    <w:rsid w:val="00844026"/>
    <w:rsid w:val="008451A1"/>
    <w:rsid w:val="00850868"/>
    <w:rsid w:val="00853500"/>
    <w:rsid w:val="008542A8"/>
    <w:rsid w:val="00860585"/>
    <w:rsid w:val="008630DE"/>
    <w:rsid w:val="0086527C"/>
    <w:rsid w:val="008660D9"/>
    <w:rsid w:val="0086791E"/>
    <w:rsid w:val="00875C45"/>
    <w:rsid w:val="00876ADF"/>
    <w:rsid w:val="0088004C"/>
    <w:rsid w:val="008815E9"/>
    <w:rsid w:val="00883191"/>
    <w:rsid w:val="00883A5F"/>
    <w:rsid w:val="00886221"/>
    <w:rsid w:val="00886961"/>
    <w:rsid w:val="00886A94"/>
    <w:rsid w:val="0088732D"/>
    <w:rsid w:val="00890713"/>
    <w:rsid w:val="008912E6"/>
    <w:rsid w:val="008913BE"/>
    <w:rsid w:val="0089223C"/>
    <w:rsid w:val="008929BB"/>
    <w:rsid w:val="008977D9"/>
    <w:rsid w:val="008A09C9"/>
    <w:rsid w:val="008A4D3E"/>
    <w:rsid w:val="008A7156"/>
    <w:rsid w:val="008B10AB"/>
    <w:rsid w:val="008B506B"/>
    <w:rsid w:val="008C3487"/>
    <w:rsid w:val="008C49AE"/>
    <w:rsid w:val="008C6756"/>
    <w:rsid w:val="008C6ADC"/>
    <w:rsid w:val="008C76DE"/>
    <w:rsid w:val="008D1811"/>
    <w:rsid w:val="008D3472"/>
    <w:rsid w:val="008D56E4"/>
    <w:rsid w:val="008D7B0D"/>
    <w:rsid w:val="008E117E"/>
    <w:rsid w:val="008E201D"/>
    <w:rsid w:val="008E2304"/>
    <w:rsid w:val="008E2CEB"/>
    <w:rsid w:val="008E45DF"/>
    <w:rsid w:val="008E4929"/>
    <w:rsid w:val="008E5D28"/>
    <w:rsid w:val="008E6CDF"/>
    <w:rsid w:val="008E7050"/>
    <w:rsid w:val="008E75CF"/>
    <w:rsid w:val="008E7981"/>
    <w:rsid w:val="008F5016"/>
    <w:rsid w:val="008F58F6"/>
    <w:rsid w:val="008F72D5"/>
    <w:rsid w:val="00901F64"/>
    <w:rsid w:val="00902A2A"/>
    <w:rsid w:val="009045BB"/>
    <w:rsid w:val="0090705D"/>
    <w:rsid w:val="0090716C"/>
    <w:rsid w:val="0091150B"/>
    <w:rsid w:val="0091311B"/>
    <w:rsid w:val="009160E2"/>
    <w:rsid w:val="00926B45"/>
    <w:rsid w:val="00934A97"/>
    <w:rsid w:val="00935757"/>
    <w:rsid w:val="00935F52"/>
    <w:rsid w:val="009362D6"/>
    <w:rsid w:val="009362FF"/>
    <w:rsid w:val="00936ABB"/>
    <w:rsid w:val="0094226B"/>
    <w:rsid w:val="00942B4E"/>
    <w:rsid w:val="0094389B"/>
    <w:rsid w:val="00943CBE"/>
    <w:rsid w:val="00944170"/>
    <w:rsid w:val="009528A8"/>
    <w:rsid w:val="00953AE4"/>
    <w:rsid w:val="00954A20"/>
    <w:rsid w:val="00956C64"/>
    <w:rsid w:val="00957DB4"/>
    <w:rsid w:val="00963675"/>
    <w:rsid w:val="00964DB6"/>
    <w:rsid w:val="00966A02"/>
    <w:rsid w:val="00967874"/>
    <w:rsid w:val="009707A2"/>
    <w:rsid w:val="00970D01"/>
    <w:rsid w:val="0097151A"/>
    <w:rsid w:val="009728C4"/>
    <w:rsid w:val="0097454A"/>
    <w:rsid w:val="00974682"/>
    <w:rsid w:val="00974E24"/>
    <w:rsid w:val="00975454"/>
    <w:rsid w:val="00975F51"/>
    <w:rsid w:val="00977416"/>
    <w:rsid w:val="009819A6"/>
    <w:rsid w:val="00981A7B"/>
    <w:rsid w:val="00982813"/>
    <w:rsid w:val="00983EB3"/>
    <w:rsid w:val="00984A7A"/>
    <w:rsid w:val="009879B0"/>
    <w:rsid w:val="009911F0"/>
    <w:rsid w:val="00992DF0"/>
    <w:rsid w:val="0099307F"/>
    <w:rsid w:val="009959BA"/>
    <w:rsid w:val="009A003A"/>
    <w:rsid w:val="009A18C4"/>
    <w:rsid w:val="009A330E"/>
    <w:rsid w:val="009A48AA"/>
    <w:rsid w:val="009A4E82"/>
    <w:rsid w:val="009A5AE1"/>
    <w:rsid w:val="009A7CC3"/>
    <w:rsid w:val="009B015D"/>
    <w:rsid w:val="009B0605"/>
    <w:rsid w:val="009B4D77"/>
    <w:rsid w:val="009B6D05"/>
    <w:rsid w:val="009B7262"/>
    <w:rsid w:val="009C2AF2"/>
    <w:rsid w:val="009C4614"/>
    <w:rsid w:val="009C6615"/>
    <w:rsid w:val="009D0336"/>
    <w:rsid w:val="009D0DCB"/>
    <w:rsid w:val="009D2962"/>
    <w:rsid w:val="009D32CE"/>
    <w:rsid w:val="009D49DD"/>
    <w:rsid w:val="009D5C9C"/>
    <w:rsid w:val="009D6EF2"/>
    <w:rsid w:val="009E173B"/>
    <w:rsid w:val="009E52A4"/>
    <w:rsid w:val="009E5EAE"/>
    <w:rsid w:val="009F05C2"/>
    <w:rsid w:val="009F0F86"/>
    <w:rsid w:val="009F1096"/>
    <w:rsid w:val="009F1D79"/>
    <w:rsid w:val="009F217C"/>
    <w:rsid w:val="009F31A8"/>
    <w:rsid w:val="009F7358"/>
    <w:rsid w:val="00A01903"/>
    <w:rsid w:val="00A01B54"/>
    <w:rsid w:val="00A0237E"/>
    <w:rsid w:val="00A03584"/>
    <w:rsid w:val="00A03BF8"/>
    <w:rsid w:val="00A05FBB"/>
    <w:rsid w:val="00A06390"/>
    <w:rsid w:val="00A103A5"/>
    <w:rsid w:val="00A11BDA"/>
    <w:rsid w:val="00A22121"/>
    <w:rsid w:val="00A234B7"/>
    <w:rsid w:val="00A24966"/>
    <w:rsid w:val="00A26B3D"/>
    <w:rsid w:val="00A27C44"/>
    <w:rsid w:val="00A331F2"/>
    <w:rsid w:val="00A4278B"/>
    <w:rsid w:val="00A43746"/>
    <w:rsid w:val="00A437D2"/>
    <w:rsid w:val="00A46634"/>
    <w:rsid w:val="00A5067A"/>
    <w:rsid w:val="00A528AB"/>
    <w:rsid w:val="00A52B84"/>
    <w:rsid w:val="00A5538D"/>
    <w:rsid w:val="00A57406"/>
    <w:rsid w:val="00A62560"/>
    <w:rsid w:val="00A6291D"/>
    <w:rsid w:val="00A6453F"/>
    <w:rsid w:val="00A65AF6"/>
    <w:rsid w:val="00A76F07"/>
    <w:rsid w:val="00A772FD"/>
    <w:rsid w:val="00A77846"/>
    <w:rsid w:val="00A80141"/>
    <w:rsid w:val="00A80154"/>
    <w:rsid w:val="00A80312"/>
    <w:rsid w:val="00A8418A"/>
    <w:rsid w:val="00A87119"/>
    <w:rsid w:val="00A935A5"/>
    <w:rsid w:val="00A97AE7"/>
    <w:rsid w:val="00AA1F5C"/>
    <w:rsid w:val="00AA2DCF"/>
    <w:rsid w:val="00AA33AB"/>
    <w:rsid w:val="00AB1E3E"/>
    <w:rsid w:val="00AB289A"/>
    <w:rsid w:val="00AB4C27"/>
    <w:rsid w:val="00AC13C9"/>
    <w:rsid w:val="00AC3804"/>
    <w:rsid w:val="00AC642C"/>
    <w:rsid w:val="00AD2363"/>
    <w:rsid w:val="00AD5A18"/>
    <w:rsid w:val="00AD5A1A"/>
    <w:rsid w:val="00AD71C0"/>
    <w:rsid w:val="00AE1DBF"/>
    <w:rsid w:val="00AE2C46"/>
    <w:rsid w:val="00AE2CE3"/>
    <w:rsid w:val="00AE4CB0"/>
    <w:rsid w:val="00AE4F2B"/>
    <w:rsid w:val="00AE6295"/>
    <w:rsid w:val="00AE647C"/>
    <w:rsid w:val="00AE746B"/>
    <w:rsid w:val="00AF221F"/>
    <w:rsid w:val="00AF3B8D"/>
    <w:rsid w:val="00AF606B"/>
    <w:rsid w:val="00B0270D"/>
    <w:rsid w:val="00B04C7F"/>
    <w:rsid w:val="00B108C5"/>
    <w:rsid w:val="00B11E64"/>
    <w:rsid w:val="00B12F63"/>
    <w:rsid w:val="00B215AF"/>
    <w:rsid w:val="00B22A73"/>
    <w:rsid w:val="00B22FFD"/>
    <w:rsid w:val="00B24F5B"/>
    <w:rsid w:val="00B26458"/>
    <w:rsid w:val="00B27192"/>
    <w:rsid w:val="00B27619"/>
    <w:rsid w:val="00B313E7"/>
    <w:rsid w:val="00B323E3"/>
    <w:rsid w:val="00B32AD9"/>
    <w:rsid w:val="00B35552"/>
    <w:rsid w:val="00B4129B"/>
    <w:rsid w:val="00B41FD6"/>
    <w:rsid w:val="00B44293"/>
    <w:rsid w:val="00B45496"/>
    <w:rsid w:val="00B505EF"/>
    <w:rsid w:val="00B52912"/>
    <w:rsid w:val="00B52B4E"/>
    <w:rsid w:val="00B543D1"/>
    <w:rsid w:val="00B60C92"/>
    <w:rsid w:val="00B631D2"/>
    <w:rsid w:val="00B64706"/>
    <w:rsid w:val="00B64920"/>
    <w:rsid w:val="00B64B1C"/>
    <w:rsid w:val="00B67BF2"/>
    <w:rsid w:val="00B73C80"/>
    <w:rsid w:val="00B75584"/>
    <w:rsid w:val="00B80431"/>
    <w:rsid w:val="00B82DEE"/>
    <w:rsid w:val="00B83F5A"/>
    <w:rsid w:val="00B851E4"/>
    <w:rsid w:val="00B85404"/>
    <w:rsid w:val="00B91B60"/>
    <w:rsid w:val="00B91C22"/>
    <w:rsid w:val="00B926E2"/>
    <w:rsid w:val="00B92CBA"/>
    <w:rsid w:val="00B939BB"/>
    <w:rsid w:val="00B97EC0"/>
    <w:rsid w:val="00BA038F"/>
    <w:rsid w:val="00BA058A"/>
    <w:rsid w:val="00BA17F4"/>
    <w:rsid w:val="00BA22A5"/>
    <w:rsid w:val="00BA375A"/>
    <w:rsid w:val="00BA4070"/>
    <w:rsid w:val="00BA535B"/>
    <w:rsid w:val="00BB18FB"/>
    <w:rsid w:val="00BB366D"/>
    <w:rsid w:val="00BB6297"/>
    <w:rsid w:val="00BC6BAC"/>
    <w:rsid w:val="00BD3A7C"/>
    <w:rsid w:val="00BD5000"/>
    <w:rsid w:val="00BD546E"/>
    <w:rsid w:val="00BD5D7E"/>
    <w:rsid w:val="00BE4B77"/>
    <w:rsid w:val="00BE56B1"/>
    <w:rsid w:val="00BE645F"/>
    <w:rsid w:val="00BE67F1"/>
    <w:rsid w:val="00BE6C34"/>
    <w:rsid w:val="00BF5D3B"/>
    <w:rsid w:val="00BF600D"/>
    <w:rsid w:val="00C009D6"/>
    <w:rsid w:val="00C01FBE"/>
    <w:rsid w:val="00C03E31"/>
    <w:rsid w:val="00C040AA"/>
    <w:rsid w:val="00C0493F"/>
    <w:rsid w:val="00C05EFF"/>
    <w:rsid w:val="00C07F72"/>
    <w:rsid w:val="00C10AD5"/>
    <w:rsid w:val="00C1147D"/>
    <w:rsid w:val="00C119BD"/>
    <w:rsid w:val="00C14267"/>
    <w:rsid w:val="00C15B35"/>
    <w:rsid w:val="00C16456"/>
    <w:rsid w:val="00C20530"/>
    <w:rsid w:val="00C21982"/>
    <w:rsid w:val="00C254FC"/>
    <w:rsid w:val="00C26132"/>
    <w:rsid w:val="00C27C2D"/>
    <w:rsid w:val="00C349DD"/>
    <w:rsid w:val="00C36CFE"/>
    <w:rsid w:val="00C37134"/>
    <w:rsid w:val="00C405F7"/>
    <w:rsid w:val="00C40A05"/>
    <w:rsid w:val="00C41335"/>
    <w:rsid w:val="00C42A6B"/>
    <w:rsid w:val="00C42CA3"/>
    <w:rsid w:val="00C43D77"/>
    <w:rsid w:val="00C45990"/>
    <w:rsid w:val="00C463F2"/>
    <w:rsid w:val="00C47217"/>
    <w:rsid w:val="00C47BF6"/>
    <w:rsid w:val="00C55263"/>
    <w:rsid w:val="00C553D8"/>
    <w:rsid w:val="00C5589E"/>
    <w:rsid w:val="00C6492E"/>
    <w:rsid w:val="00C70BDB"/>
    <w:rsid w:val="00C70D31"/>
    <w:rsid w:val="00C70E28"/>
    <w:rsid w:val="00C722DD"/>
    <w:rsid w:val="00C727B5"/>
    <w:rsid w:val="00C80AD9"/>
    <w:rsid w:val="00C818F2"/>
    <w:rsid w:val="00C826F5"/>
    <w:rsid w:val="00C87570"/>
    <w:rsid w:val="00C90788"/>
    <w:rsid w:val="00C90D6D"/>
    <w:rsid w:val="00C91BBD"/>
    <w:rsid w:val="00C92587"/>
    <w:rsid w:val="00C93569"/>
    <w:rsid w:val="00C94DEE"/>
    <w:rsid w:val="00CA0253"/>
    <w:rsid w:val="00CA2952"/>
    <w:rsid w:val="00CA4988"/>
    <w:rsid w:val="00CA5B8A"/>
    <w:rsid w:val="00CB371C"/>
    <w:rsid w:val="00CB3C6E"/>
    <w:rsid w:val="00CB3D11"/>
    <w:rsid w:val="00CB483F"/>
    <w:rsid w:val="00CB4D75"/>
    <w:rsid w:val="00CC16D9"/>
    <w:rsid w:val="00CC2141"/>
    <w:rsid w:val="00CC2D34"/>
    <w:rsid w:val="00CC5BD8"/>
    <w:rsid w:val="00CC64DB"/>
    <w:rsid w:val="00CC64DF"/>
    <w:rsid w:val="00CC6552"/>
    <w:rsid w:val="00CC7EF3"/>
    <w:rsid w:val="00CD1203"/>
    <w:rsid w:val="00CD14CF"/>
    <w:rsid w:val="00CD1DD3"/>
    <w:rsid w:val="00CD2280"/>
    <w:rsid w:val="00CD24E0"/>
    <w:rsid w:val="00CD29C2"/>
    <w:rsid w:val="00CD34A9"/>
    <w:rsid w:val="00CD451B"/>
    <w:rsid w:val="00CD4DEC"/>
    <w:rsid w:val="00CD4E17"/>
    <w:rsid w:val="00CD5314"/>
    <w:rsid w:val="00CD586B"/>
    <w:rsid w:val="00CD6539"/>
    <w:rsid w:val="00CD656C"/>
    <w:rsid w:val="00CE0A6C"/>
    <w:rsid w:val="00CE0E68"/>
    <w:rsid w:val="00CE2119"/>
    <w:rsid w:val="00CE4FFB"/>
    <w:rsid w:val="00CF2881"/>
    <w:rsid w:val="00CF4D9A"/>
    <w:rsid w:val="00CF5FB0"/>
    <w:rsid w:val="00CF7158"/>
    <w:rsid w:val="00CF738C"/>
    <w:rsid w:val="00D01C41"/>
    <w:rsid w:val="00D05407"/>
    <w:rsid w:val="00D06361"/>
    <w:rsid w:val="00D10970"/>
    <w:rsid w:val="00D11891"/>
    <w:rsid w:val="00D12122"/>
    <w:rsid w:val="00D122E8"/>
    <w:rsid w:val="00D130F4"/>
    <w:rsid w:val="00D144C1"/>
    <w:rsid w:val="00D14645"/>
    <w:rsid w:val="00D15D17"/>
    <w:rsid w:val="00D1742B"/>
    <w:rsid w:val="00D24EF7"/>
    <w:rsid w:val="00D253D9"/>
    <w:rsid w:val="00D27A8B"/>
    <w:rsid w:val="00D306D3"/>
    <w:rsid w:val="00D30B60"/>
    <w:rsid w:val="00D30B65"/>
    <w:rsid w:val="00D30DE6"/>
    <w:rsid w:val="00D31B0A"/>
    <w:rsid w:val="00D354E5"/>
    <w:rsid w:val="00D37D28"/>
    <w:rsid w:val="00D43279"/>
    <w:rsid w:val="00D43B99"/>
    <w:rsid w:val="00D44313"/>
    <w:rsid w:val="00D45763"/>
    <w:rsid w:val="00D45940"/>
    <w:rsid w:val="00D4612E"/>
    <w:rsid w:val="00D51691"/>
    <w:rsid w:val="00D51E54"/>
    <w:rsid w:val="00D51EDD"/>
    <w:rsid w:val="00D5683B"/>
    <w:rsid w:val="00D56D71"/>
    <w:rsid w:val="00D60BF4"/>
    <w:rsid w:val="00D62AD0"/>
    <w:rsid w:val="00D66FDE"/>
    <w:rsid w:val="00D73572"/>
    <w:rsid w:val="00D80965"/>
    <w:rsid w:val="00D83764"/>
    <w:rsid w:val="00D83AB7"/>
    <w:rsid w:val="00D85424"/>
    <w:rsid w:val="00D8577D"/>
    <w:rsid w:val="00D85F25"/>
    <w:rsid w:val="00D86D32"/>
    <w:rsid w:val="00D9008A"/>
    <w:rsid w:val="00D90150"/>
    <w:rsid w:val="00D90D2E"/>
    <w:rsid w:val="00D918B3"/>
    <w:rsid w:val="00D92088"/>
    <w:rsid w:val="00D93C57"/>
    <w:rsid w:val="00D942C4"/>
    <w:rsid w:val="00D96BA0"/>
    <w:rsid w:val="00DA14CC"/>
    <w:rsid w:val="00DA23F0"/>
    <w:rsid w:val="00DA3C93"/>
    <w:rsid w:val="00DA6382"/>
    <w:rsid w:val="00DA697E"/>
    <w:rsid w:val="00DA75A4"/>
    <w:rsid w:val="00DB329B"/>
    <w:rsid w:val="00DB40A3"/>
    <w:rsid w:val="00DB4FB8"/>
    <w:rsid w:val="00DB56A6"/>
    <w:rsid w:val="00DB6466"/>
    <w:rsid w:val="00DC1B21"/>
    <w:rsid w:val="00DD0D4F"/>
    <w:rsid w:val="00DD23AB"/>
    <w:rsid w:val="00DD4A3B"/>
    <w:rsid w:val="00DD6B32"/>
    <w:rsid w:val="00DD7756"/>
    <w:rsid w:val="00DE0100"/>
    <w:rsid w:val="00DE2238"/>
    <w:rsid w:val="00DE3FDB"/>
    <w:rsid w:val="00DE46BA"/>
    <w:rsid w:val="00DE6955"/>
    <w:rsid w:val="00DF0ADB"/>
    <w:rsid w:val="00DF3626"/>
    <w:rsid w:val="00DF49EC"/>
    <w:rsid w:val="00DF4D42"/>
    <w:rsid w:val="00E04BA6"/>
    <w:rsid w:val="00E07866"/>
    <w:rsid w:val="00E12C3A"/>
    <w:rsid w:val="00E1390F"/>
    <w:rsid w:val="00E13CB6"/>
    <w:rsid w:val="00E27D7C"/>
    <w:rsid w:val="00E3076B"/>
    <w:rsid w:val="00E32B3E"/>
    <w:rsid w:val="00E33CB3"/>
    <w:rsid w:val="00E34686"/>
    <w:rsid w:val="00E34E0A"/>
    <w:rsid w:val="00E42F57"/>
    <w:rsid w:val="00E45C95"/>
    <w:rsid w:val="00E45DA1"/>
    <w:rsid w:val="00E46934"/>
    <w:rsid w:val="00E46EA0"/>
    <w:rsid w:val="00E476B4"/>
    <w:rsid w:val="00E511C5"/>
    <w:rsid w:val="00E515E5"/>
    <w:rsid w:val="00E53A0D"/>
    <w:rsid w:val="00E53D19"/>
    <w:rsid w:val="00E53E27"/>
    <w:rsid w:val="00E55CFE"/>
    <w:rsid w:val="00E62BDF"/>
    <w:rsid w:val="00E65149"/>
    <w:rsid w:val="00E67166"/>
    <w:rsid w:val="00E71DD7"/>
    <w:rsid w:val="00E7232E"/>
    <w:rsid w:val="00E731F9"/>
    <w:rsid w:val="00E73D42"/>
    <w:rsid w:val="00E747FD"/>
    <w:rsid w:val="00E75A8B"/>
    <w:rsid w:val="00E76B43"/>
    <w:rsid w:val="00E76CE8"/>
    <w:rsid w:val="00E810B8"/>
    <w:rsid w:val="00E83B40"/>
    <w:rsid w:val="00E8452A"/>
    <w:rsid w:val="00E86FD6"/>
    <w:rsid w:val="00E90E50"/>
    <w:rsid w:val="00E90F94"/>
    <w:rsid w:val="00E944C2"/>
    <w:rsid w:val="00E9714D"/>
    <w:rsid w:val="00EA0200"/>
    <w:rsid w:val="00EA0499"/>
    <w:rsid w:val="00EA09FE"/>
    <w:rsid w:val="00EA2447"/>
    <w:rsid w:val="00EA24DE"/>
    <w:rsid w:val="00EA5139"/>
    <w:rsid w:val="00EA6D22"/>
    <w:rsid w:val="00EA6E87"/>
    <w:rsid w:val="00EA7EC9"/>
    <w:rsid w:val="00EB0E6B"/>
    <w:rsid w:val="00EB1699"/>
    <w:rsid w:val="00EB26E6"/>
    <w:rsid w:val="00EB27FB"/>
    <w:rsid w:val="00EB3F98"/>
    <w:rsid w:val="00EB580D"/>
    <w:rsid w:val="00EB78BF"/>
    <w:rsid w:val="00EC080A"/>
    <w:rsid w:val="00EC22A7"/>
    <w:rsid w:val="00EC27A5"/>
    <w:rsid w:val="00EC3089"/>
    <w:rsid w:val="00EC4200"/>
    <w:rsid w:val="00EC5483"/>
    <w:rsid w:val="00EC5B04"/>
    <w:rsid w:val="00EC602F"/>
    <w:rsid w:val="00EC7F5D"/>
    <w:rsid w:val="00ED68A6"/>
    <w:rsid w:val="00EE2F31"/>
    <w:rsid w:val="00EE3ACB"/>
    <w:rsid w:val="00EE3F3B"/>
    <w:rsid w:val="00EE4452"/>
    <w:rsid w:val="00EE4D1F"/>
    <w:rsid w:val="00EE52B6"/>
    <w:rsid w:val="00EE5A76"/>
    <w:rsid w:val="00EE731B"/>
    <w:rsid w:val="00EF0140"/>
    <w:rsid w:val="00EF18D5"/>
    <w:rsid w:val="00EF2298"/>
    <w:rsid w:val="00EF69A3"/>
    <w:rsid w:val="00EF7044"/>
    <w:rsid w:val="00F008AB"/>
    <w:rsid w:val="00F01256"/>
    <w:rsid w:val="00F075B4"/>
    <w:rsid w:val="00F101BA"/>
    <w:rsid w:val="00F11BE4"/>
    <w:rsid w:val="00F11CF4"/>
    <w:rsid w:val="00F13B61"/>
    <w:rsid w:val="00F14FA8"/>
    <w:rsid w:val="00F17052"/>
    <w:rsid w:val="00F2332C"/>
    <w:rsid w:val="00F25791"/>
    <w:rsid w:val="00F304D0"/>
    <w:rsid w:val="00F309F2"/>
    <w:rsid w:val="00F316D0"/>
    <w:rsid w:val="00F31E7A"/>
    <w:rsid w:val="00F32815"/>
    <w:rsid w:val="00F32A76"/>
    <w:rsid w:val="00F364CE"/>
    <w:rsid w:val="00F36812"/>
    <w:rsid w:val="00F41E65"/>
    <w:rsid w:val="00F45D2F"/>
    <w:rsid w:val="00F45D34"/>
    <w:rsid w:val="00F52AD5"/>
    <w:rsid w:val="00F52D64"/>
    <w:rsid w:val="00F52FBD"/>
    <w:rsid w:val="00F54E5C"/>
    <w:rsid w:val="00F55ED5"/>
    <w:rsid w:val="00F57729"/>
    <w:rsid w:val="00F60196"/>
    <w:rsid w:val="00F62BD9"/>
    <w:rsid w:val="00F70342"/>
    <w:rsid w:val="00F7111C"/>
    <w:rsid w:val="00F71550"/>
    <w:rsid w:val="00F72AE7"/>
    <w:rsid w:val="00F7303B"/>
    <w:rsid w:val="00F7345D"/>
    <w:rsid w:val="00F761FA"/>
    <w:rsid w:val="00F76A13"/>
    <w:rsid w:val="00F76CCA"/>
    <w:rsid w:val="00F7772A"/>
    <w:rsid w:val="00F77EA3"/>
    <w:rsid w:val="00F8418A"/>
    <w:rsid w:val="00F84E20"/>
    <w:rsid w:val="00F92F85"/>
    <w:rsid w:val="00F935D3"/>
    <w:rsid w:val="00FA2CC5"/>
    <w:rsid w:val="00FA3669"/>
    <w:rsid w:val="00FA4F8C"/>
    <w:rsid w:val="00FA67BC"/>
    <w:rsid w:val="00FB25A9"/>
    <w:rsid w:val="00FB3A35"/>
    <w:rsid w:val="00FB42FD"/>
    <w:rsid w:val="00FB7E3F"/>
    <w:rsid w:val="00FC04EB"/>
    <w:rsid w:val="00FC34CB"/>
    <w:rsid w:val="00FC34CE"/>
    <w:rsid w:val="00FC371B"/>
    <w:rsid w:val="00FC3CAC"/>
    <w:rsid w:val="00FC3D00"/>
    <w:rsid w:val="00FC5753"/>
    <w:rsid w:val="00FC5A19"/>
    <w:rsid w:val="00FD07B5"/>
    <w:rsid w:val="00FD2FD8"/>
    <w:rsid w:val="00FD3B9E"/>
    <w:rsid w:val="00FD49C7"/>
    <w:rsid w:val="00FD4B42"/>
    <w:rsid w:val="00FD50DE"/>
    <w:rsid w:val="00FD6325"/>
    <w:rsid w:val="00FE262B"/>
    <w:rsid w:val="00FE3DEC"/>
    <w:rsid w:val="00FE5610"/>
    <w:rsid w:val="00FE711A"/>
    <w:rsid w:val="00FE7547"/>
    <w:rsid w:val="00FF095A"/>
    <w:rsid w:val="00FF4A53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F23B"/>
  <w15:docId w15:val="{9D8933DD-7773-3847-B948-44E46C76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A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2A73"/>
  </w:style>
  <w:style w:type="character" w:customStyle="1" w:styleId="yiv6472877272">
    <w:name w:val="yiv6472877272"/>
    <w:basedOn w:val="DefaultParagraphFont"/>
    <w:rsid w:val="00B22A73"/>
  </w:style>
  <w:style w:type="paragraph" w:styleId="BalloonText">
    <w:name w:val="Balloon Text"/>
    <w:basedOn w:val="Normal"/>
    <w:link w:val="BalloonTextChar"/>
    <w:uiPriority w:val="99"/>
    <w:semiHidden/>
    <w:unhideWhenUsed/>
    <w:rsid w:val="0023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24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BDF"/>
  </w:style>
  <w:style w:type="paragraph" w:styleId="Footer">
    <w:name w:val="footer"/>
    <w:basedOn w:val="Normal"/>
    <w:link w:val="FooterChar"/>
    <w:uiPriority w:val="99"/>
    <w:semiHidden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BDF"/>
  </w:style>
  <w:style w:type="character" w:customStyle="1" w:styleId="UnresolvedMention1">
    <w:name w:val="Unresolved Mention1"/>
    <w:basedOn w:val="DefaultParagraphFont"/>
    <w:uiPriority w:val="99"/>
    <w:rsid w:val="00FF7B6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791C87"/>
    <w:rPr>
      <w:color w:val="605E5C"/>
      <w:shd w:val="clear" w:color="auto" w:fill="E1DFDD"/>
    </w:rPr>
  </w:style>
  <w:style w:type="character" w:customStyle="1" w:styleId="s7">
    <w:name w:val="s7"/>
    <w:basedOn w:val="DefaultParagraphFont"/>
    <w:rsid w:val="00EF7044"/>
  </w:style>
  <w:style w:type="paragraph" w:styleId="ListParagraph">
    <w:name w:val="List Paragraph"/>
    <w:basedOn w:val="Normal"/>
    <w:uiPriority w:val="34"/>
    <w:qFormat/>
    <w:rsid w:val="00714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1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3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62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0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5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825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1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8172">
                      <w:marLeft w:val="360"/>
                      <w:marRight w:val="36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42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4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2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8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6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3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9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30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3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227944">
                      <w:marLeft w:val="360"/>
                      <w:marRight w:val="36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39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9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02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2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1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2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17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65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3137">
                      <w:marLeft w:val="360"/>
                      <w:marRight w:val="36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66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6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3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23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9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58904">
                          <w:marLeft w:val="0"/>
                          <w:marRight w:val="0"/>
                          <w:marTop w:val="24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13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40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64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61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6969">
                              <w:marLeft w:val="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620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039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6142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1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7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1915">
                      <w:marLeft w:val="0"/>
                      <w:marRight w:val="0"/>
                      <w:marTop w:val="8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437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50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342422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9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65022">
                                              <w:marLeft w:val="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5549">
                  <w:marLeft w:val="2100"/>
                  <w:marRight w:val="1350"/>
                  <w:marTop w:val="0"/>
                  <w:marBottom w:val="23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0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25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74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tleandrollperforman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quiries@rattleandrollperform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Nicola Steel</cp:lastModifiedBy>
  <cp:revision>3</cp:revision>
  <cp:lastPrinted>2016-03-01T20:23:00Z</cp:lastPrinted>
  <dcterms:created xsi:type="dcterms:W3CDTF">2020-07-21T07:27:00Z</dcterms:created>
  <dcterms:modified xsi:type="dcterms:W3CDTF">2020-07-21T09:58:00Z</dcterms:modified>
</cp:coreProperties>
</file>