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19E14" w14:textId="0519CFAA" w:rsidR="00970B86" w:rsidRPr="00682992" w:rsidRDefault="00D758D1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Year 5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B1000A">
        <w:rPr>
          <w:rFonts w:ascii="Sassoon" w:hAnsi="Sassoon"/>
          <w:sz w:val="28"/>
          <w:szCs w:val="28"/>
        </w:rPr>
        <w:t>8</w:t>
      </w:r>
      <w:r w:rsidR="00B1000A" w:rsidRPr="00B1000A">
        <w:rPr>
          <w:rFonts w:ascii="Sassoon" w:hAnsi="Sassoon"/>
          <w:sz w:val="28"/>
          <w:szCs w:val="28"/>
          <w:vertAlign w:val="superscript"/>
        </w:rPr>
        <w:t>th</w:t>
      </w:r>
      <w:r w:rsidR="00B1000A">
        <w:rPr>
          <w:rFonts w:ascii="Sassoon" w:hAnsi="Sassoon"/>
          <w:sz w:val="28"/>
          <w:szCs w:val="28"/>
        </w:rPr>
        <w:t xml:space="preserve"> </w:t>
      </w:r>
      <w:r w:rsidR="00AA6D05">
        <w:rPr>
          <w:rFonts w:ascii="Sassoon" w:hAnsi="Sassoon"/>
          <w:sz w:val="28"/>
          <w:szCs w:val="28"/>
        </w:rPr>
        <w:t>November</w:t>
      </w:r>
      <w:r w:rsidR="00B1000A">
        <w:rPr>
          <w:rFonts w:ascii="Sassoon" w:hAnsi="Sassoon"/>
          <w:sz w:val="28"/>
          <w:szCs w:val="28"/>
        </w:rPr>
        <w:t xml:space="preserve"> 2021</w:t>
      </w:r>
    </w:p>
    <w:p w14:paraId="1E3B775F" w14:textId="77777777" w:rsidR="00D4708E" w:rsidRDefault="00D4708E" w:rsidP="00D4708E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>
        <w:rPr>
          <w:rFonts w:ascii="Sassoon" w:hAnsi="Sassoon"/>
          <w:sz w:val="28"/>
          <w:szCs w:val="28"/>
        </w:rPr>
        <w:t>Sounds and Syllables that have a new or varied spelling generalisation to discover and learn.</w:t>
      </w:r>
    </w:p>
    <w:p w14:paraId="6A5F340D" w14:textId="77777777" w:rsidR="00D4708E" w:rsidRDefault="00D4708E" w:rsidP="00D4708E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bring home ten tricky words. These are from the year 5/6 list. Children throughout the country are expected to be able to spell them in</w:t>
      </w:r>
      <w:r>
        <w:rPr>
          <w:rFonts w:ascii="Sassoon" w:hAnsi="Sassoon"/>
          <w:sz w:val="28"/>
          <w:szCs w:val="28"/>
        </w:rPr>
        <w:t>dependently by the end of year 6</w:t>
      </w:r>
      <w:r w:rsidRPr="00682992">
        <w:rPr>
          <w:rFonts w:ascii="Sassoon" w:hAnsi="Sassoon"/>
          <w:sz w:val="28"/>
          <w:szCs w:val="28"/>
        </w:rPr>
        <w:t xml:space="preserve">. </w:t>
      </w:r>
    </w:p>
    <w:p w14:paraId="509E7C64" w14:textId="4055234A" w:rsidR="00F77E7C" w:rsidRDefault="00D4708E" w:rsidP="00D4708E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>
        <w:rPr>
          <w:rFonts w:ascii="Sassoon" w:hAnsi="Sassoon"/>
          <w:sz w:val="28"/>
          <w:szCs w:val="28"/>
        </w:rPr>
        <w:t>the ‘rule’ words Friday. The tricky words will remain the same for 2 weeks.</w:t>
      </w:r>
    </w:p>
    <w:p w14:paraId="1D37A314" w14:textId="77777777" w:rsidR="00D4708E" w:rsidRPr="00682992" w:rsidRDefault="00D4708E" w:rsidP="00D4708E">
      <w:pPr>
        <w:rPr>
          <w:rFonts w:ascii="Sassoon" w:hAnsi="Sassoo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11"/>
      </w:tblGrid>
      <w:tr w:rsidR="00ED2D77" w:rsidRPr="00682992" w14:paraId="42F1403C" w14:textId="77777777" w:rsidTr="00D64AD8">
        <w:tc>
          <w:tcPr>
            <w:tcW w:w="4621" w:type="dxa"/>
          </w:tcPr>
          <w:p w14:paraId="6B16F3A0" w14:textId="4BA05700" w:rsidR="00ED2D77" w:rsidRPr="00682992" w:rsidRDefault="00636BE5" w:rsidP="0049166D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Words</w:t>
            </w:r>
            <w:r w:rsidR="009072A1">
              <w:rPr>
                <w:rFonts w:ascii="Sassoon" w:hAnsi="Sassoon"/>
                <w:sz w:val="28"/>
                <w:szCs w:val="28"/>
              </w:rPr>
              <w:t xml:space="preserve"> </w:t>
            </w:r>
            <w:r w:rsidR="005C187C">
              <w:rPr>
                <w:rFonts w:ascii="Sassoon" w:hAnsi="Sassoon"/>
                <w:sz w:val="28"/>
                <w:szCs w:val="28"/>
              </w:rPr>
              <w:t>beginning with ‘em’ or ‘en’</w:t>
            </w:r>
            <w:r w:rsidR="009072A1">
              <w:rPr>
                <w:rFonts w:ascii="Sassoon" w:hAnsi="Sassoon"/>
                <w:sz w:val="28"/>
                <w:szCs w:val="28"/>
              </w:rPr>
              <w:t xml:space="preserve"> </w:t>
            </w:r>
          </w:p>
        </w:tc>
        <w:tc>
          <w:tcPr>
            <w:tcW w:w="4621" w:type="dxa"/>
          </w:tcPr>
          <w:p w14:paraId="6A8D1F28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14:paraId="5F4C1201" w14:textId="77777777" w:rsidTr="00D64AD8">
        <w:tc>
          <w:tcPr>
            <w:tcW w:w="4621" w:type="dxa"/>
          </w:tcPr>
          <w:p w14:paraId="231FA537" w14:textId="03B88395" w:rsidR="00B02EA1" w:rsidRDefault="005C187C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embed</w:t>
            </w:r>
          </w:p>
          <w:p w14:paraId="7A3FC996" w14:textId="354DFF33" w:rsidR="005C187C" w:rsidRDefault="005C187C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embarrass</w:t>
            </w:r>
          </w:p>
          <w:p w14:paraId="0C440AAB" w14:textId="4D65EB2B" w:rsidR="005C187C" w:rsidRDefault="005C187C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embrace</w:t>
            </w:r>
          </w:p>
          <w:p w14:paraId="59FBAE6E" w14:textId="5027A4D8" w:rsidR="005C187C" w:rsidRDefault="00EB3E44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empath</w:t>
            </w:r>
            <w:r w:rsidR="005C187C">
              <w:rPr>
                <w:rFonts w:ascii="Sassoon" w:hAnsi="Sassoon"/>
                <w:sz w:val="28"/>
                <w:szCs w:val="28"/>
              </w:rPr>
              <w:t>ise</w:t>
            </w:r>
          </w:p>
          <w:p w14:paraId="763BAA64" w14:textId="6F62D8AE" w:rsidR="005C187C" w:rsidRDefault="005C187C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empathy</w:t>
            </w:r>
          </w:p>
          <w:p w14:paraId="3E1F87F8" w14:textId="751BBCDF" w:rsidR="005C187C" w:rsidRDefault="005C187C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enclose</w:t>
            </w:r>
          </w:p>
          <w:p w14:paraId="4429B6FD" w14:textId="5A372726" w:rsidR="005C187C" w:rsidRDefault="005C187C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endure</w:t>
            </w:r>
          </w:p>
          <w:p w14:paraId="10E5B4A0" w14:textId="132DD4A3" w:rsidR="005C187C" w:rsidRDefault="005C187C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enthusiasm</w:t>
            </w:r>
          </w:p>
          <w:p w14:paraId="580B52D9" w14:textId="457646CB" w:rsidR="005C187C" w:rsidRDefault="005C187C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envelope</w:t>
            </w:r>
          </w:p>
          <w:p w14:paraId="2E99C0D3" w14:textId="1B94577B" w:rsidR="00B02EA1" w:rsidRPr="00682992" w:rsidRDefault="005C187C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encounter</w:t>
            </w:r>
          </w:p>
        </w:tc>
        <w:tc>
          <w:tcPr>
            <w:tcW w:w="4621" w:type="dxa"/>
          </w:tcPr>
          <w:p w14:paraId="501FE239" w14:textId="77777777" w:rsidR="00B7480F" w:rsidRPr="00A33E3E" w:rsidRDefault="00B7480F" w:rsidP="00B7480F">
            <w:pPr>
              <w:rPr>
                <w:rFonts w:ascii="Sassoon" w:hAnsi="Sassoon"/>
                <w:sz w:val="28"/>
              </w:rPr>
            </w:pPr>
            <w:r w:rsidRPr="00A33E3E">
              <w:rPr>
                <w:rFonts w:ascii="Sassoon" w:hAnsi="Sassoon"/>
                <w:sz w:val="28"/>
              </w:rPr>
              <w:t>determined</w:t>
            </w:r>
          </w:p>
          <w:p w14:paraId="7236782D" w14:textId="77777777" w:rsidR="00B7480F" w:rsidRPr="00A33E3E" w:rsidRDefault="00B7480F" w:rsidP="00B7480F">
            <w:pPr>
              <w:rPr>
                <w:rFonts w:ascii="Sassoon" w:hAnsi="Sassoon"/>
                <w:sz w:val="28"/>
              </w:rPr>
            </w:pPr>
            <w:r w:rsidRPr="00A33E3E">
              <w:rPr>
                <w:rFonts w:ascii="Sassoon" w:hAnsi="Sassoon"/>
                <w:sz w:val="28"/>
              </w:rPr>
              <w:t>develop</w:t>
            </w:r>
          </w:p>
          <w:p w14:paraId="2EAD3D86" w14:textId="77777777" w:rsidR="00B7480F" w:rsidRPr="00A33E3E" w:rsidRDefault="00B7480F" w:rsidP="00B7480F">
            <w:pPr>
              <w:rPr>
                <w:rFonts w:ascii="Sassoon" w:hAnsi="Sassoon"/>
                <w:sz w:val="28"/>
              </w:rPr>
            </w:pPr>
            <w:r w:rsidRPr="00A33E3E">
              <w:rPr>
                <w:rFonts w:ascii="Sassoon" w:hAnsi="Sassoon"/>
                <w:sz w:val="28"/>
              </w:rPr>
              <w:t>dictionary</w:t>
            </w:r>
          </w:p>
          <w:p w14:paraId="471E1C2A" w14:textId="77777777" w:rsidR="00B7480F" w:rsidRPr="00A33E3E" w:rsidRDefault="00B7480F" w:rsidP="00B7480F">
            <w:pPr>
              <w:rPr>
                <w:rFonts w:ascii="Sassoon" w:hAnsi="Sassoon"/>
                <w:sz w:val="28"/>
              </w:rPr>
            </w:pPr>
            <w:r w:rsidRPr="00A33E3E">
              <w:rPr>
                <w:rFonts w:ascii="Sassoon" w:hAnsi="Sassoon"/>
                <w:sz w:val="28"/>
              </w:rPr>
              <w:t>disastrous</w:t>
            </w:r>
          </w:p>
          <w:p w14:paraId="692B52F8" w14:textId="77777777" w:rsidR="00B7480F" w:rsidRPr="00A33E3E" w:rsidRDefault="00B7480F" w:rsidP="00B7480F">
            <w:pPr>
              <w:rPr>
                <w:rFonts w:ascii="Sassoon" w:hAnsi="Sassoon"/>
                <w:sz w:val="28"/>
              </w:rPr>
            </w:pPr>
            <w:r w:rsidRPr="00A33E3E">
              <w:rPr>
                <w:rFonts w:ascii="Sassoon" w:hAnsi="Sassoon"/>
                <w:sz w:val="28"/>
              </w:rPr>
              <w:t>embarrass</w:t>
            </w:r>
          </w:p>
          <w:p w14:paraId="3E1ADA85" w14:textId="77777777" w:rsidR="00B7480F" w:rsidRPr="00A33E3E" w:rsidRDefault="00B7480F" w:rsidP="00B7480F">
            <w:pPr>
              <w:rPr>
                <w:rFonts w:ascii="Sassoon" w:hAnsi="Sassoon"/>
                <w:sz w:val="28"/>
              </w:rPr>
            </w:pPr>
            <w:r w:rsidRPr="00A33E3E">
              <w:rPr>
                <w:rFonts w:ascii="Sassoon" w:hAnsi="Sassoon"/>
                <w:sz w:val="28"/>
              </w:rPr>
              <w:t>environment</w:t>
            </w:r>
          </w:p>
          <w:p w14:paraId="273E05C5" w14:textId="77777777" w:rsidR="00B7480F" w:rsidRDefault="00B7480F" w:rsidP="00B7480F">
            <w:pPr>
              <w:rPr>
                <w:rFonts w:ascii="Sassoon" w:hAnsi="Sassoon"/>
                <w:sz w:val="28"/>
              </w:rPr>
            </w:pPr>
            <w:r w:rsidRPr="00A33E3E">
              <w:rPr>
                <w:rFonts w:ascii="Sassoon" w:hAnsi="Sassoon"/>
                <w:sz w:val="28"/>
              </w:rPr>
              <w:t>equip</w:t>
            </w:r>
            <w:r>
              <w:rPr>
                <w:rFonts w:ascii="Sassoon" w:hAnsi="Sassoon"/>
                <w:sz w:val="28"/>
              </w:rPr>
              <w:t>ped</w:t>
            </w:r>
          </w:p>
          <w:p w14:paraId="11702E29" w14:textId="77777777" w:rsidR="00B7480F" w:rsidRPr="00A33E3E" w:rsidRDefault="00B7480F" w:rsidP="00B7480F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equipment</w:t>
            </w:r>
          </w:p>
          <w:p w14:paraId="17A79B56" w14:textId="77777777" w:rsidR="00B7480F" w:rsidRPr="00A33E3E" w:rsidRDefault="00B7480F" w:rsidP="00B7480F">
            <w:pPr>
              <w:rPr>
                <w:rFonts w:ascii="Sassoon" w:hAnsi="Sassoon"/>
                <w:sz w:val="28"/>
              </w:rPr>
            </w:pPr>
            <w:r w:rsidRPr="00A33E3E">
              <w:rPr>
                <w:rFonts w:ascii="Sassoon" w:hAnsi="Sassoon"/>
                <w:sz w:val="28"/>
              </w:rPr>
              <w:t>especially</w:t>
            </w:r>
          </w:p>
          <w:p w14:paraId="43B058D1" w14:textId="13FEEDD0" w:rsidR="00ED2D77" w:rsidRPr="00682992" w:rsidRDefault="00B7480F" w:rsidP="00B7480F">
            <w:pPr>
              <w:rPr>
                <w:rFonts w:ascii="Sassoon" w:hAnsi="Sassoon"/>
                <w:sz w:val="28"/>
                <w:szCs w:val="28"/>
              </w:rPr>
            </w:pPr>
            <w:r w:rsidRPr="00A33E3E">
              <w:rPr>
                <w:rFonts w:ascii="Sassoon" w:hAnsi="Sassoon"/>
                <w:sz w:val="28"/>
              </w:rPr>
              <w:t>exaggerate</w:t>
            </w:r>
          </w:p>
        </w:tc>
      </w:tr>
    </w:tbl>
    <w:p w14:paraId="045BA687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600506E1" w14:textId="329A73E8" w:rsidR="00631019" w:rsidRPr="00682992" w:rsidRDefault="00631019" w:rsidP="00631019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To be tested Friday </w:t>
      </w:r>
      <w:r w:rsidR="00B1000A">
        <w:rPr>
          <w:rFonts w:ascii="Sassoon" w:hAnsi="Sassoon"/>
          <w:sz w:val="28"/>
          <w:szCs w:val="28"/>
        </w:rPr>
        <w:t>12</w:t>
      </w:r>
      <w:bookmarkStart w:id="0" w:name="_GoBack"/>
      <w:bookmarkEnd w:id="0"/>
      <w:r w:rsidR="00AA6D05" w:rsidRPr="00AA6D05">
        <w:rPr>
          <w:rFonts w:ascii="Sassoon" w:hAnsi="Sassoon"/>
          <w:sz w:val="28"/>
          <w:szCs w:val="28"/>
          <w:vertAlign w:val="superscript"/>
        </w:rPr>
        <w:t>th</w:t>
      </w:r>
      <w:r w:rsidR="00AA6D05">
        <w:rPr>
          <w:rFonts w:ascii="Sassoon" w:hAnsi="Sassoon"/>
          <w:sz w:val="28"/>
          <w:szCs w:val="28"/>
        </w:rPr>
        <w:t xml:space="preserve"> November</w:t>
      </w:r>
      <w:r w:rsidR="00C65F50">
        <w:rPr>
          <w:rFonts w:ascii="Sassoon" w:hAnsi="Sassoon"/>
          <w:sz w:val="28"/>
          <w:szCs w:val="28"/>
        </w:rPr>
        <w:t xml:space="preserve"> </w:t>
      </w:r>
    </w:p>
    <w:p w14:paraId="4B104DAD" w14:textId="1B0D15AB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4B80CE5F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8B6BC" w14:textId="77777777" w:rsidR="009F5CF9" w:rsidRDefault="009F5CF9" w:rsidP="00D758D1">
      <w:pPr>
        <w:spacing w:after="0" w:line="240" w:lineRule="auto"/>
      </w:pPr>
      <w:r>
        <w:separator/>
      </w:r>
    </w:p>
  </w:endnote>
  <w:endnote w:type="continuationSeparator" w:id="0">
    <w:p w14:paraId="34C7C92C" w14:textId="77777777" w:rsidR="009F5CF9" w:rsidRDefault="009F5CF9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9D1A3" w14:textId="77777777" w:rsidR="009F5CF9" w:rsidRDefault="009F5CF9" w:rsidP="00D758D1">
      <w:pPr>
        <w:spacing w:after="0" w:line="240" w:lineRule="auto"/>
      </w:pPr>
      <w:r>
        <w:separator/>
      </w:r>
    </w:p>
  </w:footnote>
  <w:footnote w:type="continuationSeparator" w:id="0">
    <w:p w14:paraId="7145EB9D" w14:textId="77777777" w:rsidR="009F5CF9" w:rsidRDefault="009F5CF9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D9B33" w14:textId="77777777" w:rsidR="00D758D1" w:rsidRPr="00D758D1" w:rsidRDefault="00D758D1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7AD880CD" wp14:editId="5ED23022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75A1C"/>
    <w:rsid w:val="000A30BA"/>
    <w:rsid w:val="0014614F"/>
    <w:rsid w:val="00175C41"/>
    <w:rsid w:val="00214DE2"/>
    <w:rsid w:val="0024619F"/>
    <w:rsid w:val="0030138B"/>
    <w:rsid w:val="00311B06"/>
    <w:rsid w:val="00336728"/>
    <w:rsid w:val="0034367E"/>
    <w:rsid w:val="0036321C"/>
    <w:rsid w:val="00367009"/>
    <w:rsid w:val="003D1FB5"/>
    <w:rsid w:val="00413A37"/>
    <w:rsid w:val="00472C38"/>
    <w:rsid w:val="0049166D"/>
    <w:rsid w:val="004D01EB"/>
    <w:rsid w:val="00501150"/>
    <w:rsid w:val="005410DD"/>
    <w:rsid w:val="0056322E"/>
    <w:rsid w:val="005858D9"/>
    <w:rsid w:val="005A7DAE"/>
    <w:rsid w:val="005C187C"/>
    <w:rsid w:val="005E022C"/>
    <w:rsid w:val="00631019"/>
    <w:rsid w:val="00636BE5"/>
    <w:rsid w:val="00661A8E"/>
    <w:rsid w:val="00682992"/>
    <w:rsid w:val="006979F3"/>
    <w:rsid w:val="007532BD"/>
    <w:rsid w:val="007F7B93"/>
    <w:rsid w:val="00845CA3"/>
    <w:rsid w:val="009072A1"/>
    <w:rsid w:val="00910945"/>
    <w:rsid w:val="00927ED0"/>
    <w:rsid w:val="00970B86"/>
    <w:rsid w:val="00991176"/>
    <w:rsid w:val="009D2A5F"/>
    <w:rsid w:val="009F4CF5"/>
    <w:rsid w:val="009F5CF9"/>
    <w:rsid w:val="00AA6D05"/>
    <w:rsid w:val="00AC5C0B"/>
    <w:rsid w:val="00B02EA1"/>
    <w:rsid w:val="00B1000A"/>
    <w:rsid w:val="00B57F5F"/>
    <w:rsid w:val="00B7441D"/>
    <w:rsid w:val="00B7480F"/>
    <w:rsid w:val="00BE46A0"/>
    <w:rsid w:val="00C65F50"/>
    <w:rsid w:val="00D4708E"/>
    <w:rsid w:val="00D64AD8"/>
    <w:rsid w:val="00D758D1"/>
    <w:rsid w:val="00DC3BDD"/>
    <w:rsid w:val="00E309E5"/>
    <w:rsid w:val="00EB3E44"/>
    <w:rsid w:val="00ED229F"/>
    <w:rsid w:val="00ED2D77"/>
    <w:rsid w:val="00EF03CA"/>
    <w:rsid w:val="00EF712B"/>
    <w:rsid w:val="00F35721"/>
    <w:rsid w:val="00F77E7C"/>
    <w:rsid w:val="00F837C2"/>
    <w:rsid w:val="00F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7E0B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  <w:style w:type="paragraph" w:styleId="BalloonText">
    <w:name w:val="Balloon Text"/>
    <w:basedOn w:val="Normal"/>
    <w:link w:val="BalloonTextChar"/>
    <w:uiPriority w:val="99"/>
    <w:semiHidden/>
    <w:unhideWhenUsed/>
    <w:rsid w:val="00EB3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Brown</dc:creator>
  <cp:lastModifiedBy>David Owen-Jones</cp:lastModifiedBy>
  <cp:revision>7</cp:revision>
  <cp:lastPrinted>2020-11-03T08:08:00Z</cp:lastPrinted>
  <dcterms:created xsi:type="dcterms:W3CDTF">2019-11-03T19:02:00Z</dcterms:created>
  <dcterms:modified xsi:type="dcterms:W3CDTF">2021-11-04T15:29:00Z</dcterms:modified>
</cp:coreProperties>
</file>