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7363A48D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12503F">
        <w:rPr>
          <w:rFonts w:ascii="Sassoon" w:hAnsi="Sassoon"/>
          <w:sz w:val="28"/>
          <w:szCs w:val="28"/>
        </w:rPr>
        <w:t>10</w:t>
      </w:r>
      <w:r w:rsidR="00592D24" w:rsidRPr="00592D24">
        <w:rPr>
          <w:rFonts w:ascii="Sassoon" w:hAnsi="Sassoon"/>
          <w:sz w:val="28"/>
          <w:szCs w:val="28"/>
          <w:vertAlign w:val="superscript"/>
        </w:rPr>
        <w:t>th</w:t>
      </w:r>
      <w:r w:rsidR="00592D24">
        <w:rPr>
          <w:rFonts w:ascii="Sassoon" w:hAnsi="Sassoon"/>
          <w:sz w:val="28"/>
          <w:szCs w:val="28"/>
        </w:rPr>
        <w:t xml:space="preserve"> </w:t>
      </w:r>
      <w:r w:rsidR="0012503F">
        <w:rPr>
          <w:rFonts w:ascii="Sassoon" w:hAnsi="Sassoon"/>
          <w:sz w:val="28"/>
          <w:szCs w:val="28"/>
        </w:rPr>
        <w:t>January 2022</w:t>
      </w:r>
    </w:p>
    <w:p w14:paraId="5B9C2A7E" w14:textId="77777777" w:rsidR="00875B6E" w:rsidRDefault="00875B6E" w:rsidP="00875B6E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11170C60" w14:textId="77777777" w:rsidR="00875B6E" w:rsidRDefault="00875B6E" w:rsidP="00875B6E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5F71129A" w:rsidR="00B671AE" w:rsidRDefault="00875B6E" w:rsidP="00875B6E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0FE38F9D" w14:textId="77777777" w:rsidR="00875B6E" w:rsidRPr="00682992" w:rsidRDefault="00875B6E" w:rsidP="00875B6E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4A95AB9D" w:rsidR="00ED2D77" w:rsidRPr="00682992" w:rsidRDefault="00082CDA" w:rsidP="00372CF7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372CF7">
              <w:rPr>
                <w:rFonts w:ascii="Sassoon" w:hAnsi="Sassoon"/>
                <w:sz w:val="28"/>
                <w:szCs w:val="28"/>
              </w:rPr>
              <w:t xml:space="preserve"> 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with </w:t>
            </w:r>
            <w:r w:rsidR="00372CF7">
              <w:rPr>
                <w:rFonts w:ascii="Sassoon" w:hAnsi="Sassoon"/>
                <w:sz w:val="28"/>
                <w:szCs w:val="28"/>
              </w:rPr>
              <w:t>vers(e)</w:t>
            </w:r>
            <w:r w:rsidR="009D0A36">
              <w:rPr>
                <w:rFonts w:ascii="Sassoon" w:hAnsi="Sassoon"/>
                <w:sz w:val="28"/>
                <w:szCs w:val="28"/>
              </w:rPr>
              <w:t xml:space="preserve"> or </w:t>
            </w:r>
            <w:r w:rsidR="00372CF7">
              <w:rPr>
                <w:rFonts w:ascii="Sassoon" w:hAnsi="Sassoon"/>
                <w:sz w:val="28"/>
                <w:szCs w:val="28"/>
              </w:rPr>
              <w:t>vert</w:t>
            </w:r>
            <w:r w:rsidR="00FB1EA2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6B68D1D5" w14:textId="30984380" w:rsidR="00F145D5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aversion</w:t>
            </w:r>
          </w:p>
          <w:p w14:paraId="70593379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inverse</w:t>
            </w:r>
          </w:p>
          <w:p w14:paraId="3464301A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subversive</w:t>
            </w:r>
          </w:p>
          <w:p w14:paraId="067366FA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versatile</w:t>
            </w:r>
          </w:p>
          <w:p w14:paraId="0A1348FA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diversion</w:t>
            </w:r>
          </w:p>
          <w:p w14:paraId="1E7CE8F1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incontrovertible</w:t>
            </w:r>
          </w:p>
          <w:p w14:paraId="182FE7AA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covert</w:t>
            </w:r>
          </w:p>
          <w:p w14:paraId="52999E5B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advertise</w:t>
            </w:r>
          </w:p>
          <w:p w14:paraId="359B8808" w14:textId="77777777" w:rsidR="00E00220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vertices</w:t>
            </w:r>
          </w:p>
          <w:p w14:paraId="085504A5" w14:textId="00E397CF" w:rsidR="00E00220" w:rsidRPr="00682992" w:rsidRDefault="00E00220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vertebrate</w:t>
            </w:r>
          </w:p>
        </w:tc>
        <w:tc>
          <w:tcPr>
            <w:tcW w:w="4621" w:type="dxa"/>
          </w:tcPr>
          <w:p w14:paraId="073B4B29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persuade </w:t>
            </w:r>
          </w:p>
          <w:p w14:paraId="08BF0FA8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physical </w:t>
            </w:r>
          </w:p>
          <w:p w14:paraId="24C85682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prejudice </w:t>
            </w:r>
          </w:p>
          <w:p w14:paraId="34AB6EBA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privilege </w:t>
            </w:r>
          </w:p>
          <w:p w14:paraId="2FC3A392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profession </w:t>
            </w:r>
          </w:p>
          <w:p w14:paraId="7F66F53F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programme </w:t>
            </w:r>
          </w:p>
          <w:p w14:paraId="2BDB7098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pronunciation </w:t>
            </w:r>
          </w:p>
          <w:p w14:paraId="1C7B30B1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queue </w:t>
            </w:r>
          </w:p>
          <w:p w14:paraId="3D07B5FE" w14:textId="77777777" w:rsidR="00372CF7" w:rsidRPr="00877C72" w:rsidRDefault="00372CF7" w:rsidP="00372CF7">
            <w:pPr>
              <w:rPr>
                <w:rFonts w:ascii="Sassoon" w:hAnsi="Sassoon"/>
                <w:sz w:val="28"/>
              </w:rPr>
            </w:pPr>
            <w:r w:rsidRPr="00877C72">
              <w:rPr>
                <w:rFonts w:ascii="Sassoon" w:hAnsi="Sassoon"/>
                <w:sz w:val="28"/>
              </w:rPr>
              <w:t xml:space="preserve">recognise </w:t>
            </w:r>
          </w:p>
          <w:p w14:paraId="4BD827F0" w14:textId="6BDD93E2" w:rsidR="00ED2D77" w:rsidRPr="00682992" w:rsidRDefault="00372CF7" w:rsidP="00372CF7">
            <w:pPr>
              <w:rPr>
                <w:rFonts w:ascii="Sassoon" w:hAnsi="Sassoon"/>
                <w:sz w:val="28"/>
                <w:szCs w:val="28"/>
              </w:rPr>
            </w:pPr>
            <w:r w:rsidRPr="00877C72">
              <w:rPr>
                <w:rFonts w:ascii="Sassoon" w:hAnsi="Sassoon"/>
                <w:sz w:val="28"/>
              </w:rPr>
              <w:t>recommend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2AED75CD" w14:textId="218B44E3" w:rsidR="00372CF7" w:rsidRPr="00682992" w:rsidRDefault="00372CF7" w:rsidP="00372CF7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>To</w:t>
      </w:r>
      <w:r w:rsidR="0012503F">
        <w:rPr>
          <w:rFonts w:ascii="Sassoon" w:hAnsi="Sassoon"/>
          <w:sz w:val="28"/>
          <w:szCs w:val="28"/>
        </w:rPr>
        <w:t xml:space="preserve"> be tested Friday 14</w:t>
      </w:r>
      <w:r w:rsidRPr="007F7B93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Janu</w:t>
      </w:r>
      <w:r w:rsidR="0012503F">
        <w:rPr>
          <w:rFonts w:ascii="Sassoon" w:hAnsi="Sassoon"/>
          <w:sz w:val="28"/>
          <w:szCs w:val="28"/>
        </w:rPr>
        <w:t>ary (Tricky words test Friday 14</w:t>
      </w:r>
      <w:r w:rsidRPr="009154BD">
        <w:rPr>
          <w:rFonts w:ascii="Sassoon" w:hAnsi="Sassoon"/>
          <w:sz w:val="28"/>
          <w:szCs w:val="28"/>
          <w:vertAlign w:val="superscript"/>
        </w:rPr>
        <w:t>th</w:t>
      </w:r>
      <w:r w:rsidR="0012503F">
        <w:rPr>
          <w:rFonts w:ascii="Sassoon" w:hAnsi="Sassoon"/>
          <w:sz w:val="28"/>
          <w:szCs w:val="28"/>
        </w:rPr>
        <w:t xml:space="preserve"> and Friday 21</w:t>
      </w:r>
      <w:r w:rsidR="0012503F" w:rsidRPr="0012503F">
        <w:rPr>
          <w:rFonts w:ascii="Sassoon" w:hAnsi="Sassoon"/>
          <w:sz w:val="28"/>
          <w:szCs w:val="28"/>
          <w:vertAlign w:val="superscript"/>
        </w:rPr>
        <w:t>st</w:t>
      </w:r>
      <w:bookmarkStart w:id="1" w:name="_GoBack"/>
      <w:bookmarkEnd w:id="1"/>
      <w:r>
        <w:rPr>
          <w:rFonts w:ascii="Sassoon" w:hAnsi="Sassoon"/>
          <w:sz w:val="28"/>
          <w:szCs w:val="28"/>
        </w:rPr>
        <w:t xml:space="preserve">) 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174C" w14:textId="77777777" w:rsidR="00B91F9E" w:rsidRDefault="00B91F9E" w:rsidP="00D758D1">
      <w:pPr>
        <w:spacing w:after="0" w:line="240" w:lineRule="auto"/>
      </w:pPr>
      <w:r>
        <w:separator/>
      </w:r>
    </w:p>
  </w:endnote>
  <w:endnote w:type="continuationSeparator" w:id="0">
    <w:p w14:paraId="3A2FCD53" w14:textId="77777777" w:rsidR="00B91F9E" w:rsidRDefault="00B91F9E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F50F2" w14:textId="77777777" w:rsidR="00B91F9E" w:rsidRDefault="00B91F9E" w:rsidP="00D758D1">
      <w:pPr>
        <w:spacing w:after="0" w:line="240" w:lineRule="auto"/>
      </w:pPr>
      <w:r>
        <w:separator/>
      </w:r>
    </w:p>
  </w:footnote>
  <w:footnote w:type="continuationSeparator" w:id="0">
    <w:p w14:paraId="182D7616" w14:textId="77777777" w:rsidR="00B91F9E" w:rsidRDefault="00B91F9E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57B40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2503F"/>
    <w:rsid w:val="00125377"/>
    <w:rsid w:val="00201C8C"/>
    <w:rsid w:val="00240E75"/>
    <w:rsid w:val="00242155"/>
    <w:rsid w:val="002B5371"/>
    <w:rsid w:val="002E6331"/>
    <w:rsid w:val="00321487"/>
    <w:rsid w:val="003219C5"/>
    <w:rsid w:val="00336728"/>
    <w:rsid w:val="0034367E"/>
    <w:rsid w:val="00372CF7"/>
    <w:rsid w:val="003A2D92"/>
    <w:rsid w:val="003C00E5"/>
    <w:rsid w:val="004062E0"/>
    <w:rsid w:val="00472C38"/>
    <w:rsid w:val="004A310D"/>
    <w:rsid w:val="004E14A7"/>
    <w:rsid w:val="0050075E"/>
    <w:rsid w:val="00523824"/>
    <w:rsid w:val="00537C8F"/>
    <w:rsid w:val="005410DD"/>
    <w:rsid w:val="0056322E"/>
    <w:rsid w:val="005858D9"/>
    <w:rsid w:val="00586E6C"/>
    <w:rsid w:val="00592D24"/>
    <w:rsid w:val="005C19A6"/>
    <w:rsid w:val="005E022C"/>
    <w:rsid w:val="005E6146"/>
    <w:rsid w:val="0062048B"/>
    <w:rsid w:val="00636BE5"/>
    <w:rsid w:val="006608EF"/>
    <w:rsid w:val="00682992"/>
    <w:rsid w:val="00694486"/>
    <w:rsid w:val="007338B3"/>
    <w:rsid w:val="00767A15"/>
    <w:rsid w:val="007F3AD3"/>
    <w:rsid w:val="007F7B93"/>
    <w:rsid w:val="008053A5"/>
    <w:rsid w:val="00815C3E"/>
    <w:rsid w:val="00875B6E"/>
    <w:rsid w:val="008C6E01"/>
    <w:rsid w:val="008C7FE1"/>
    <w:rsid w:val="008E5590"/>
    <w:rsid w:val="009154BD"/>
    <w:rsid w:val="00961478"/>
    <w:rsid w:val="00970B86"/>
    <w:rsid w:val="009D0A36"/>
    <w:rsid w:val="009D2A5F"/>
    <w:rsid w:val="00A6119B"/>
    <w:rsid w:val="00A80679"/>
    <w:rsid w:val="00B117D2"/>
    <w:rsid w:val="00B4334A"/>
    <w:rsid w:val="00B671AE"/>
    <w:rsid w:val="00B7441D"/>
    <w:rsid w:val="00B91F9E"/>
    <w:rsid w:val="00BD7A4E"/>
    <w:rsid w:val="00BE1A47"/>
    <w:rsid w:val="00C214F7"/>
    <w:rsid w:val="00CB4BFC"/>
    <w:rsid w:val="00CC51E6"/>
    <w:rsid w:val="00D60A52"/>
    <w:rsid w:val="00D64AD8"/>
    <w:rsid w:val="00D758D1"/>
    <w:rsid w:val="00DC5394"/>
    <w:rsid w:val="00DD1B25"/>
    <w:rsid w:val="00DE4CC1"/>
    <w:rsid w:val="00E00220"/>
    <w:rsid w:val="00E24FF5"/>
    <w:rsid w:val="00E309E5"/>
    <w:rsid w:val="00E52E75"/>
    <w:rsid w:val="00EC1E22"/>
    <w:rsid w:val="00ED2D77"/>
    <w:rsid w:val="00F145D5"/>
    <w:rsid w:val="00F20081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7</cp:revision>
  <cp:lastPrinted>2019-11-22T08:31:00Z</cp:lastPrinted>
  <dcterms:created xsi:type="dcterms:W3CDTF">2020-01-05T19:34:00Z</dcterms:created>
  <dcterms:modified xsi:type="dcterms:W3CDTF">2022-01-08T14:41:00Z</dcterms:modified>
</cp:coreProperties>
</file>