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4C087" w14:textId="2B2AC639" w:rsidR="00970B86" w:rsidRPr="00682992" w:rsidRDefault="00B117D2">
      <w:pPr>
        <w:rPr>
          <w:rFonts w:ascii="Sassoon" w:hAnsi="Sassoon"/>
          <w:sz w:val="28"/>
          <w:szCs w:val="28"/>
        </w:rPr>
      </w:pPr>
      <w:r>
        <w:rPr>
          <w:rFonts w:ascii="Sassoon" w:hAnsi="Sassoon"/>
          <w:sz w:val="28"/>
          <w:szCs w:val="28"/>
        </w:rPr>
        <w:t>Year 6</w:t>
      </w:r>
      <w:r w:rsidR="00D758D1">
        <w:rPr>
          <w:rFonts w:ascii="Sassoon" w:hAnsi="Sassoon"/>
          <w:sz w:val="28"/>
          <w:szCs w:val="28"/>
        </w:rPr>
        <w:t xml:space="preserve"> </w:t>
      </w:r>
      <w:r w:rsidR="007F7B93">
        <w:rPr>
          <w:rFonts w:ascii="Sassoon" w:hAnsi="Sassoon"/>
          <w:sz w:val="28"/>
          <w:szCs w:val="28"/>
        </w:rPr>
        <w:t xml:space="preserve">Homework </w:t>
      </w:r>
      <w:r w:rsidR="00314E34">
        <w:rPr>
          <w:rFonts w:ascii="Sassoon" w:hAnsi="Sassoon"/>
          <w:sz w:val="28"/>
          <w:szCs w:val="28"/>
        </w:rPr>
        <w:t>24</w:t>
      </w:r>
      <w:r w:rsidR="00592D24" w:rsidRPr="00592D24">
        <w:rPr>
          <w:rFonts w:ascii="Sassoon" w:hAnsi="Sassoon"/>
          <w:sz w:val="28"/>
          <w:szCs w:val="28"/>
          <w:vertAlign w:val="superscript"/>
        </w:rPr>
        <w:t>th</w:t>
      </w:r>
      <w:r w:rsidR="00592D24">
        <w:rPr>
          <w:rFonts w:ascii="Sassoon" w:hAnsi="Sassoon"/>
          <w:sz w:val="28"/>
          <w:szCs w:val="28"/>
        </w:rPr>
        <w:t xml:space="preserve"> </w:t>
      </w:r>
      <w:r w:rsidR="00314E34">
        <w:rPr>
          <w:rFonts w:ascii="Sassoon" w:hAnsi="Sassoon"/>
          <w:sz w:val="28"/>
          <w:szCs w:val="28"/>
        </w:rPr>
        <w:t>January 2022</w:t>
      </w:r>
    </w:p>
    <w:p w14:paraId="463A18DE" w14:textId="77777777" w:rsidR="009370CD" w:rsidRDefault="009370CD" w:rsidP="009370CD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 xml:space="preserve">Each week </w:t>
      </w:r>
      <w:r>
        <w:rPr>
          <w:rFonts w:ascii="Sassoon" w:hAnsi="Sassoon"/>
          <w:sz w:val="28"/>
          <w:szCs w:val="28"/>
        </w:rPr>
        <w:t xml:space="preserve">new </w:t>
      </w:r>
      <w:r w:rsidRPr="00682992">
        <w:rPr>
          <w:rFonts w:ascii="Sassoon" w:hAnsi="Sassoon"/>
          <w:sz w:val="28"/>
          <w:szCs w:val="28"/>
        </w:rPr>
        <w:t xml:space="preserve">spellings will be given out on a Monday as we start a new unit of </w:t>
      </w:r>
      <w:r>
        <w:rPr>
          <w:rFonts w:ascii="Sassoon" w:hAnsi="Sassoon"/>
          <w:sz w:val="28"/>
          <w:szCs w:val="28"/>
        </w:rPr>
        <w:t>Sounds and Syllables that have a new or varied spelling generalisation to discover and learn.</w:t>
      </w:r>
    </w:p>
    <w:p w14:paraId="3DD8E455" w14:textId="77777777" w:rsidR="009370CD" w:rsidRDefault="009370CD" w:rsidP="009370CD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>The children will also bring home ten tricky words. These are from the year 5/6 list. Children throughout the country are expected to be able to spell them in</w:t>
      </w:r>
      <w:r>
        <w:rPr>
          <w:rFonts w:ascii="Sassoon" w:hAnsi="Sassoon"/>
          <w:sz w:val="28"/>
          <w:szCs w:val="28"/>
        </w:rPr>
        <w:t>dependently by the end of year 6</w:t>
      </w:r>
      <w:r w:rsidRPr="00682992">
        <w:rPr>
          <w:rFonts w:ascii="Sassoon" w:hAnsi="Sassoon"/>
          <w:sz w:val="28"/>
          <w:szCs w:val="28"/>
        </w:rPr>
        <w:t xml:space="preserve">. </w:t>
      </w:r>
    </w:p>
    <w:p w14:paraId="65F9C006" w14:textId="0903E14A" w:rsidR="00B671AE" w:rsidRDefault="009370CD" w:rsidP="009370CD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>Th</w:t>
      </w:r>
      <w:r>
        <w:rPr>
          <w:rFonts w:ascii="Sassoon" w:hAnsi="Sassoon"/>
          <w:sz w:val="28"/>
          <w:szCs w:val="28"/>
        </w:rPr>
        <w:t>e children will be tested on</w:t>
      </w:r>
      <w:r w:rsidRPr="00682992">
        <w:rPr>
          <w:rFonts w:ascii="Sassoon" w:hAnsi="Sassoon"/>
          <w:sz w:val="28"/>
          <w:szCs w:val="28"/>
        </w:rPr>
        <w:t xml:space="preserve"> </w:t>
      </w:r>
      <w:r>
        <w:rPr>
          <w:rFonts w:ascii="Sassoon" w:hAnsi="Sassoon"/>
          <w:sz w:val="28"/>
          <w:szCs w:val="28"/>
        </w:rPr>
        <w:t>the ‘rule’ words Friday. The tricky words will remain the same for 2 weeks.</w:t>
      </w:r>
    </w:p>
    <w:p w14:paraId="74E68FF9" w14:textId="77777777" w:rsidR="009370CD" w:rsidRPr="00682992" w:rsidRDefault="009370CD" w:rsidP="009370CD">
      <w:pPr>
        <w:rPr>
          <w:rFonts w:ascii="Sassoon" w:hAnsi="Sassoo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9"/>
        <w:gridCol w:w="4507"/>
      </w:tblGrid>
      <w:tr w:rsidR="00ED2D77" w:rsidRPr="00682992" w14:paraId="6693BAD2" w14:textId="77777777" w:rsidTr="00D64AD8">
        <w:tc>
          <w:tcPr>
            <w:tcW w:w="4621" w:type="dxa"/>
          </w:tcPr>
          <w:p w14:paraId="1E03EE02" w14:textId="1F8CF58B" w:rsidR="00ED2D77" w:rsidRPr="00682992" w:rsidRDefault="00082CDA" w:rsidP="00402F9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Words</w:t>
            </w:r>
            <w:r w:rsidR="00372CF7">
              <w:rPr>
                <w:rFonts w:ascii="Sassoon" w:hAnsi="Sassoon"/>
                <w:sz w:val="28"/>
                <w:szCs w:val="28"/>
              </w:rPr>
              <w:t xml:space="preserve"> </w:t>
            </w:r>
            <w:r w:rsidR="000E2006">
              <w:rPr>
                <w:rFonts w:ascii="Sassoon" w:hAnsi="Sassoon"/>
                <w:sz w:val="28"/>
                <w:szCs w:val="28"/>
              </w:rPr>
              <w:t xml:space="preserve">with </w:t>
            </w:r>
            <w:r w:rsidR="003F7396">
              <w:rPr>
                <w:rFonts w:ascii="Sassoon" w:hAnsi="Sassoon"/>
                <w:sz w:val="28"/>
                <w:szCs w:val="28"/>
              </w:rPr>
              <w:t>gen</w:t>
            </w:r>
            <w:r w:rsidR="009D0A36">
              <w:rPr>
                <w:rFonts w:ascii="Sassoon" w:hAnsi="Sassoon"/>
                <w:sz w:val="28"/>
                <w:szCs w:val="28"/>
              </w:rPr>
              <w:t xml:space="preserve"> </w:t>
            </w:r>
          </w:p>
        </w:tc>
        <w:tc>
          <w:tcPr>
            <w:tcW w:w="4621" w:type="dxa"/>
          </w:tcPr>
          <w:p w14:paraId="17CE760E" w14:textId="77777777" w:rsidR="00ED2D77" w:rsidRPr="00682992" w:rsidRDefault="00ED2D77">
            <w:pPr>
              <w:rPr>
                <w:rFonts w:ascii="Sassoon" w:hAnsi="Sassoon"/>
                <w:sz w:val="28"/>
                <w:szCs w:val="28"/>
              </w:rPr>
            </w:pPr>
            <w:r w:rsidRPr="00682992">
              <w:rPr>
                <w:rFonts w:ascii="Sassoon" w:hAnsi="Sassoon"/>
                <w:sz w:val="28"/>
                <w:szCs w:val="28"/>
              </w:rPr>
              <w:t>Tricky Words</w:t>
            </w:r>
          </w:p>
        </w:tc>
      </w:tr>
      <w:tr w:rsidR="00ED2D77" w:rsidRPr="00682992" w14:paraId="3E810398" w14:textId="77777777" w:rsidTr="00D64AD8">
        <w:tc>
          <w:tcPr>
            <w:tcW w:w="4621" w:type="dxa"/>
          </w:tcPr>
          <w:p w14:paraId="18D532E9" w14:textId="6D819958" w:rsidR="00CE618B" w:rsidRDefault="004F4CA2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gender</w:t>
            </w:r>
          </w:p>
          <w:p w14:paraId="5A051CA5" w14:textId="4A06C8BB" w:rsidR="004F4CA2" w:rsidRDefault="004F4CA2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gene</w:t>
            </w:r>
          </w:p>
          <w:p w14:paraId="014F9710" w14:textId="6D20F8F8" w:rsidR="004F4CA2" w:rsidRDefault="004F4CA2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generous</w:t>
            </w:r>
          </w:p>
          <w:p w14:paraId="24FC338A" w14:textId="307B9FB6" w:rsidR="004F4CA2" w:rsidRDefault="004F4CA2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generic</w:t>
            </w:r>
          </w:p>
          <w:p w14:paraId="11AAC609" w14:textId="12DBAA30" w:rsidR="004F4CA2" w:rsidRDefault="004F4CA2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gentle</w:t>
            </w:r>
          </w:p>
          <w:p w14:paraId="101CBA8C" w14:textId="72B73953" w:rsidR="004F4CA2" w:rsidRDefault="004F4CA2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ingenious</w:t>
            </w:r>
          </w:p>
          <w:p w14:paraId="7A1F2A72" w14:textId="22E17374" w:rsidR="004F4CA2" w:rsidRDefault="004F4CA2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indigenous</w:t>
            </w:r>
          </w:p>
          <w:p w14:paraId="3E16DF3D" w14:textId="27C92D80" w:rsidR="004F4CA2" w:rsidRDefault="004F4CA2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genesis</w:t>
            </w:r>
          </w:p>
          <w:p w14:paraId="6BE33D72" w14:textId="7B42CF6D" w:rsidR="004F4CA2" w:rsidRDefault="004F4CA2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generation</w:t>
            </w:r>
          </w:p>
          <w:p w14:paraId="085504A5" w14:textId="1185E5CE" w:rsidR="004F4CA2" w:rsidRPr="00682992" w:rsidRDefault="00EF40D2" w:rsidP="004F4CA2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genuine</w:t>
            </w:r>
          </w:p>
        </w:tc>
        <w:tc>
          <w:tcPr>
            <w:tcW w:w="4621" w:type="dxa"/>
          </w:tcPr>
          <w:p w14:paraId="1B3A56C4" w14:textId="77777777" w:rsidR="003F7396" w:rsidRPr="007E7FD6" w:rsidRDefault="003F7396" w:rsidP="003F7396">
            <w:pPr>
              <w:rPr>
                <w:rFonts w:ascii="Sassoon" w:hAnsi="Sassoon"/>
                <w:sz w:val="28"/>
              </w:rPr>
            </w:pPr>
            <w:r w:rsidRPr="007E7FD6">
              <w:rPr>
                <w:rFonts w:ascii="Sassoon" w:hAnsi="Sassoon"/>
                <w:sz w:val="28"/>
              </w:rPr>
              <w:t xml:space="preserve">relevant </w:t>
            </w:r>
          </w:p>
          <w:p w14:paraId="281F606A" w14:textId="77777777" w:rsidR="003F7396" w:rsidRPr="007E7FD6" w:rsidRDefault="003F7396" w:rsidP="003F7396">
            <w:pPr>
              <w:rPr>
                <w:rFonts w:ascii="Sassoon" w:hAnsi="Sassoon"/>
                <w:sz w:val="28"/>
              </w:rPr>
            </w:pPr>
            <w:r w:rsidRPr="007E7FD6">
              <w:rPr>
                <w:rFonts w:ascii="Sassoon" w:hAnsi="Sassoon"/>
                <w:sz w:val="28"/>
              </w:rPr>
              <w:t xml:space="preserve">restaurant </w:t>
            </w:r>
          </w:p>
          <w:p w14:paraId="56C299B9" w14:textId="77777777" w:rsidR="003F7396" w:rsidRPr="007E7FD6" w:rsidRDefault="003F7396" w:rsidP="003F7396">
            <w:pPr>
              <w:rPr>
                <w:rFonts w:ascii="Sassoon" w:hAnsi="Sassoon"/>
                <w:sz w:val="28"/>
              </w:rPr>
            </w:pPr>
            <w:r w:rsidRPr="007E7FD6">
              <w:rPr>
                <w:rFonts w:ascii="Sassoon" w:hAnsi="Sassoon"/>
                <w:sz w:val="28"/>
              </w:rPr>
              <w:t xml:space="preserve">rhyme </w:t>
            </w:r>
          </w:p>
          <w:p w14:paraId="02903889" w14:textId="77777777" w:rsidR="003F7396" w:rsidRPr="007E7FD6" w:rsidRDefault="003F7396" w:rsidP="003F7396">
            <w:pPr>
              <w:rPr>
                <w:rFonts w:ascii="Sassoon" w:hAnsi="Sassoon"/>
                <w:sz w:val="28"/>
              </w:rPr>
            </w:pPr>
            <w:r w:rsidRPr="007E7FD6">
              <w:rPr>
                <w:rFonts w:ascii="Sassoon" w:hAnsi="Sassoon"/>
                <w:sz w:val="28"/>
              </w:rPr>
              <w:t xml:space="preserve">rhythm </w:t>
            </w:r>
          </w:p>
          <w:p w14:paraId="71D58994" w14:textId="77777777" w:rsidR="003F7396" w:rsidRPr="007E7FD6" w:rsidRDefault="003F7396" w:rsidP="003F7396">
            <w:pPr>
              <w:rPr>
                <w:rFonts w:ascii="Sassoon" w:hAnsi="Sassoon"/>
                <w:sz w:val="28"/>
              </w:rPr>
            </w:pPr>
            <w:r w:rsidRPr="007E7FD6">
              <w:rPr>
                <w:rFonts w:ascii="Sassoon" w:hAnsi="Sassoon"/>
                <w:sz w:val="28"/>
              </w:rPr>
              <w:t xml:space="preserve">sacrifice </w:t>
            </w:r>
          </w:p>
          <w:p w14:paraId="280BDA3F" w14:textId="77777777" w:rsidR="003F7396" w:rsidRPr="007E7FD6" w:rsidRDefault="003F7396" w:rsidP="003F7396">
            <w:pPr>
              <w:rPr>
                <w:rFonts w:ascii="Sassoon" w:hAnsi="Sassoon"/>
                <w:sz w:val="28"/>
              </w:rPr>
            </w:pPr>
            <w:r w:rsidRPr="007E7FD6">
              <w:rPr>
                <w:rFonts w:ascii="Sassoon" w:hAnsi="Sassoon"/>
                <w:sz w:val="28"/>
              </w:rPr>
              <w:t xml:space="preserve">secretary </w:t>
            </w:r>
          </w:p>
          <w:p w14:paraId="69C06772" w14:textId="77777777" w:rsidR="003F7396" w:rsidRPr="007E7FD6" w:rsidRDefault="003F7396" w:rsidP="003F7396">
            <w:pPr>
              <w:rPr>
                <w:rFonts w:ascii="Sassoon" w:hAnsi="Sassoon"/>
                <w:sz w:val="28"/>
              </w:rPr>
            </w:pPr>
            <w:r w:rsidRPr="007E7FD6">
              <w:rPr>
                <w:rFonts w:ascii="Sassoon" w:hAnsi="Sassoon"/>
                <w:sz w:val="28"/>
              </w:rPr>
              <w:t xml:space="preserve">shoulder </w:t>
            </w:r>
          </w:p>
          <w:p w14:paraId="154D61F9" w14:textId="77777777" w:rsidR="003F7396" w:rsidRPr="007E7FD6" w:rsidRDefault="003F7396" w:rsidP="003F7396">
            <w:pPr>
              <w:rPr>
                <w:rFonts w:ascii="Sassoon" w:hAnsi="Sassoon"/>
                <w:sz w:val="28"/>
              </w:rPr>
            </w:pPr>
            <w:r w:rsidRPr="007E7FD6">
              <w:rPr>
                <w:rFonts w:ascii="Sassoon" w:hAnsi="Sassoon"/>
                <w:sz w:val="28"/>
              </w:rPr>
              <w:t xml:space="preserve">signature </w:t>
            </w:r>
          </w:p>
          <w:p w14:paraId="54B453F7" w14:textId="77777777" w:rsidR="003F7396" w:rsidRPr="007E7FD6" w:rsidRDefault="003F7396" w:rsidP="003F7396">
            <w:pPr>
              <w:rPr>
                <w:rFonts w:ascii="Sassoon" w:hAnsi="Sassoon"/>
                <w:sz w:val="28"/>
              </w:rPr>
            </w:pPr>
            <w:r w:rsidRPr="007E7FD6">
              <w:rPr>
                <w:rFonts w:ascii="Sassoon" w:hAnsi="Sassoon"/>
                <w:sz w:val="28"/>
              </w:rPr>
              <w:t>sincere</w:t>
            </w:r>
          </w:p>
          <w:p w14:paraId="4BD827F0" w14:textId="250601A6" w:rsidR="00ED2D77" w:rsidRPr="00682992" w:rsidRDefault="003F7396" w:rsidP="003F7396">
            <w:pPr>
              <w:rPr>
                <w:rFonts w:ascii="Sassoon" w:hAnsi="Sassoon"/>
                <w:sz w:val="28"/>
                <w:szCs w:val="28"/>
              </w:rPr>
            </w:pPr>
            <w:r w:rsidRPr="007E7FD6">
              <w:rPr>
                <w:rFonts w:ascii="Sassoon" w:hAnsi="Sassoon"/>
                <w:sz w:val="28"/>
              </w:rPr>
              <w:t>sincerely</w:t>
            </w:r>
          </w:p>
        </w:tc>
      </w:tr>
    </w:tbl>
    <w:p w14:paraId="7673BD26" w14:textId="77777777" w:rsidR="00D64AD8" w:rsidRPr="00682992" w:rsidRDefault="00D64AD8">
      <w:pPr>
        <w:rPr>
          <w:rFonts w:ascii="Sassoon" w:hAnsi="Sassoon"/>
          <w:sz w:val="28"/>
          <w:szCs w:val="28"/>
        </w:rPr>
      </w:pPr>
    </w:p>
    <w:p w14:paraId="5129860B" w14:textId="77777777" w:rsidR="00314E34" w:rsidRPr="00682992" w:rsidRDefault="00314E34" w:rsidP="00314E34">
      <w:pPr>
        <w:rPr>
          <w:rFonts w:ascii="Sassoon" w:hAnsi="Sassoon"/>
          <w:sz w:val="28"/>
          <w:szCs w:val="28"/>
        </w:rPr>
      </w:pPr>
      <w:r>
        <w:rPr>
          <w:rFonts w:ascii="Sassoon" w:hAnsi="Sassoon"/>
          <w:sz w:val="28"/>
          <w:szCs w:val="28"/>
        </w:rPr>
        <w:t>To be tested Friday 28</w:t>
      </w:r>
      <w:r w:rsidRPr="00D72DF5">
        <w:rPr>
          <w:rFonts w:ascii="Sassoon" w:hAnsi="Sassoon"/>
          <w:sz w:val="28"/>
          <w:szCs w:val="28"/>
          <w:vertAlign w:val="superscript"/>
        </w:rPr>
        <w:t>th</w:t>
      </w:r>
      <w:r>
        <w:rPr>
          <w:rFonts w:ascii="Sassoon" w:hAnsi="Sassoon"/>
          <w:sz w:val="28"/>
          <w:szCs w:val="28"/>
        </w:rPr>
        <w:t xml:space="preserve"> January (Tricky words test Friday 28</w:t>
      </w:r>
      <w:r w:rsidRPr="00D72DF5">
        <w:rPr>
          <w:rFonts w:ascii="Sassoon" w:hAnsi="Sassoon"/>
          <w:sz w:val="28"/>
          <w:szCs w:val="28"/>
          <w:vertAlign w:val="superscript"/>
        </w:rPr>
        <w:t>th</w:t>
      </w:r>
      <w:r>
        <w:rPr>
          <w:rFonts w:ascii="Sassoon" w:hAnsi="Sassoon"/>
          <w:sz w:val="28"/>
          <w:szCs w:val="28"/>
        </w:rPr>
        <w:t xml:space="preserve"> January and Friday 4</w:t>
      </w:r>
      <w:r w:rsidRPr="00105C2D">
        <w:rPr>
          <w:rFonts w:ascii="Sassoon" w:hAnsi="Sassoon"/>
          <w:sz w:val="28"/>
          <w:szCs w:val="28"/>
          <w:vertAlign w:val="superscript"/>
        </w:rPr>
        <w:t>th</w:t>
      </w:r>
      <w:r>
        <w:rPr>
          <w:rFonts w:ascii="Sassoon" w:hAnsi="Sassoon"/>
          <w:sz w:val="28"/>
          <w:szCs w:val="28"/>
          <w:vertAlign w:val="superscript"/>
        </w:rPr>
        <w:t xml:space="preserve"> </w:t>
      </w:r>
      <w:r>
        <w:rPr>
          <w:rFonts w:ascii="Sassoon" w:hAnsi="Sassoon"/>
          <w:sz w:val="28"/>
          <w:szCs w:val="28"/>
        </w:rPr>
        <w:t xml:space="preserve">February) </w:t>
      </w:r>
    </w:p>
    <w:p w14:paraId="2E78445E" w14:textId="2303503A" w:rsidR="00D64AD8" w:rsidRPr="00682992" w:rsidRDefault="00D64AD8">
      <w:pPr>
        <w:rPr>
          <w:rFonts w:ascii="Sassoon" w:hAnsi="Sassoon"/>
          <w:sz w:val="28"/>
          <w:szCs w:val="28"/>
        </w:rPr>
      </w:pPr>
      <w:bookmarkStart w:id="0" w:name="_GoBack"/>
      <w:bookmarkEnd w:id="0"/>
    </w:p>
    <w:sectPr w:rsidR="00D64AD8" w:rsidRPr="0068299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BD917" w14:textId="77777777" w:rsidR="001D12B0" w:rsidRDefault="001D12B0" w:rsidP="00D758D1">
      <w:pPr>
        <w:spacing w:after="0" w:line="240" w:lineRule="auto"/>
      </w:pPr>
      <w:r>
        <w:separator/>
      </w:r>
    </w:p>
  </w:endnote>
  <w:endnote w:type="continuationSeparator" w:id="0">
    <w:p w14:paraId="6A622386" w14:textId="77777777" w:rsidR="001D12B0" w:rsidRDefault="001D12B0" w:rsidP="00D75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">
    <w:panose1 w:val="0200050304000009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35943" w14:textId="77777777" w:rsidR="001D12B0" w:rsidRDefault="001D12B0" w:rsidP="00D758D1">
      <w:pPr>
        <w:spacing w:after="0" w:line="240" w:lineRule="auto"/>
      </w:pPr>
      <w:r>
        <w:separator/>
      </w:r>
    </w:p>
  </w:footnote>
  <w:footnote w:type="continuationSeparator" w:id="0">
    <w:p w14:paraId="49B33461" w14:textId="77777777" w:rsidR="001D12B0" w:rsidRDefault="001D12B0" w:rsidP="00D75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CCD0B" w14:textId="77777777" w:rsidR="00D758D1" w:rsidRPr="00D758D1" w:rsidRDefault="00D758D1">
    <w:pPr>
      <w:pStyle w:val="Header"/>
      <w:rPr>
        <w:rFonts w:ascii="Sassoon" w:hAnsi="Sassoon"/>
      </w:rPr>
    </w:pPr>
    <w:r w:rsidRPr="00D758D1">
      <w:rPr>
        <w:rFonts w:ascii="Sassoon" w:hAnsi="Sassoon"/>
        <w:b/>
        <w:i/>
        <w:noProof/>
        <w:lang w:eastAsia="en-GB"/>
      </w:rPr>
      <w:drawing>
        <wp:anchor distT="0" distB="0" distL="114300" distR="114300" simplePos="0" relativeHeight="251659264" behindDoc="1" locked="0" layoutInCell="1" allowOverlap="1" wp14:anchorId="672E742E" wp14:editId="7C2BFBA6">
          <wp:simplePos x="0" y="0"/>
          <wp:positionH relativeFrom="column">
            <wp:posOffset>-556578</wp:posOffset>
          </wp:positionH>
          <wp:positionV relativeFrom="paragraph">
            <wp:posOffset>-369252</wp:posOffset>
          </wp:positionV>
          <wp:extent cx="886451" cy="828317"/>
          <wp:effectExtent l="0" t="9207" r="317" b="318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0EF18.t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886451" cy="828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58D1">
      <w:rPr>
        <w:rFonts w:ascii="Sassoon" w:hAnsi="Sassoon"/>
      </w:rPr>
      <w:t xml:space="preserve">           Langar Spelling: Sounds and Syllables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728"/>
    <w:rsid w:val="00024777"/>
    <w:rsid w:val="00057B40"/>
    <w:rsid w:val="00064D7B"/>
    <w:rsid w:val="00075A1C"/>
    <w:rsid w:val="00082CDA"/>
    <w:rsid w:val="00085768"/>
    <w:rsid w:val="000A22FC"/>
    <w:rsid w:val="000A6C6E"/>
    <w:rsid w:val="000E2006"/>
    <w:rsid w:val="000E5A26"/>
    <w:rsid w:val="000E7D7A"/>
    <w:rsid w:val="00125377"/>
    <w:rsid w:val="001D12B0"/>
    <w:rsid w:val="00201C8C"/>
    <w:rsid w:val="00240E75"/>
    <w:rsid w:val="00242155"/>
    <w:rsid w:val="002B5371"/>
    <w:rsid w:val="00314E34"/>
    <w:rsid w:val="00321487"/>
    <w:rsid w:val="003219C5"/>
    <w:rsid w:val="00336728"/>
    <w:rsid w:val="0034367E"/>
    <w:rsid w:val="00372CF7"/>
    <w:rsid w:val="003A2D92"/>
    <w:rsid w:val="003C00E5"/>
    <w:rsid w:val="003F7396"/>
    <w:rsid w:val="00402F95"/>
    <w:rsid w:val="004062E0"/>
    <w:rsid w:val="00472C38"/>
    <w:rsid w:val="004E14A7"/>
    <w:rsid w:val="004F4CA2"/>
    <w:rsid w:val="0050075E"/>
    <w:rsid w:val="00523824"/>
    <w:rsid w:val="00537C8F"/>
    <w:rsid w:val="005410DD"/>
    <w:rsid w:val="0056322E"/>
    <w:rsid w:val="005858D9"/>
    <w:rsid w:val="00586E6C"/>
    <w:rsid w:val="00592D24"/>
    <w:rsid w:val="005C19A6"/>
    <w:rsid w:val="005E022C"/>
    <w:rsid w:val="0062048B"/>
    <w:rsid w:val="00636BE5"/>
    <w:rsid w:val="006608EF"/>
    <w:rsid w:val="006647B6"/>
    <w:rsid w:val="00682992"/>
    <w:rsid w:val="00694486"/>
    <w:rsid w:val="007338B3"/>
    <w:rsid w:val="00767A15"/>
    <w:rsid w:val="007F3AD3"/>
    <w:rsid w:val="007F7B93"/>
    <w:rsid w:val="008053A5"/>
    <w:rsid w:val="00815107"/>
    <w:rsid w:val="00815C3E"/>
    <w:rsid w:val="0083097E"/>
    <w:rsid w:val="008C7FE1"/>
    <w:rsid w:val="009154BD"/>
    <w:rsid w:val="009370CD"/>
    <w:rsid w:val="00961478"/>
    <w:rsid w:val="00970B86"/>
    <w:rsid w:val="009D0A36"/>
    <w:rsid w:val="009D2A5F"/>
    <w:rsid w:val="00A03B73"/>
    <w:rsid w:val="00A6119B"/>
    <w:rsid w:val="00A80679"/>
    <w:rsid w:val="00B117D2"/>
    <w:rsid w:val="00B4334A"/>
    <w:rsid w:val="00B671AE"/>
    <w:rsid w:val="00B7441D"/>
    <w:rsid w:val="00BD7A4E"/>
    <w:rsid w:val="00BE1A47"/>
    <w:rsid w:val="00C214F7"/>
    <w:rsid w:val="00CB4BFC"/>
    <w:rsid w:val="00CC51E6"/>
    <w:rsid w:val="00CE618B"/>
    <w:rsid w:val="00D60A52"/>
    <w:rsid w:val="00D64AD8"/>
    <w:rsid w:val="00D758D1"/>
    <w:rsid w:val="00DC5394"/>
    <w:rsid w:val="00DD1B25"/>
    <w:rsid w:val="00DD719B"/>
    <w:rsid w:val="00DE4CC1"/>
    <w:rsid w:val="00E00220"/>
    <w:rsid w:val="00E24FF5"/>
    <w:rsid w:val="00E309E5"/>
    <w:rsid w:val="00E52E75"/>
    <w:rsid w:val="00EC1E22"/>
    <w:rsid w:val="00ED2D77"/>
    <w:rsid w:val="00EF40D2"/>
    <w:rsid w:val="00F06610"/>
    <w:rsid w:val="00F145D5"/>
    <w:rsid w:val="00F20081"/>
    <w:rsid w:val="00F2580F"/>
    <w:rsid w:val="00F77E7C"/>
    <w:rsid w:val="00FB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31807"/>
  <w15:docId w15:val="{384DB9C0-5290-4673-A518-286BAF53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58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8D1"/>
  </w:style>
  <w:style w:type="paragraph" w:styleId="Footer">
    <w:name w:val="footer"/>
    <w:basedOn w:val="Normal"/>
    <w:link w:val="FooterChar"/>
    <w:uiPriority w:val="99"/>
    <w:unhideWhenUsed/>
    <w:rsid w:val="00D758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8D1"/>
  </w:style>
  <w:style w:type="paragraph" w:styleId="BalloonText">
    <w:name w:val="Balloon Text"/>
    <w:basedOn w:val="Normal"/>
    <w:link w:val="BalloonTextChar"/>
    <w:uiPriority w:val="99"/>
    <w:semiHidden/>
    <w:unhideWhenUsed/>
    <w:rsid w:val="00BE1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A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Emily Brown</dc:creator>
  <cp:lastModifiedBy>David Owen-Jones</cp:lastModifiedBy>
  <cp:revision>8</cp:revision>
  <cp:lastPrinted>2020-01-10T08:29:00Z</cp:lastPrinted>
  <dcterms:created xsi:type="dcterms:W3CDTF">2020-01-19T17:23:00Z</dcterms:created>
  <dcterms:modified xsi:type="dcterms:W3CDTF">2022-01-23T18:36:00Z</dcterms:modified>
</cp:coreProperties>
</file>